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7335" w14:textId="3B7DBFE3" w:rsidR="0011699A" w:rsidRDefault="0011699A" w:rsidP="004D63AC">
      <w:pPr>
        <w:tabs>
          <w:tab w:val="left" w:pos="0"/>
        </w:tabs>
        <w:jc w:val="center"/>
        <w:rPr>
          <w:b/>
          <w:u w:val="thick"/>
        </w:rPr>
      </w:pPr>
      <w:r>
        <w:rPr>
          <w:b/>
          <w:noProof/>
          <w:u w:val="thick"/>
        </w:rPr>
        <w:drawing>
          <wp:inline distT="0" distB="0" distL="0" distR="0" wp14:anchorId="623730BE" wp14:editId="6F612F92">
            <wp:extent cx="1809750" cy="1462278"/>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27247" cy="1476416"/>
                    </a:xfrm>
                    <a:prstGeom prst="rect">
                      <a:avLst/>
                    </a:prstGeom>
                  </pic:spPr>
                </pic:pic>
              </a:graphicData>
            </a:graphic>
          </wp:inline>
        </w:drawing>
      </w:r>
    </w:p>
    <w:p w14:paraId="205DAA4E" w14:textId="77777777" w:rsidR="0011699A" w:rsidRDefault="0011699A" w:rsidP="004D63AC">
      <w:pPr>
        <w:tabs>
          <w:tab w:val="left" w:pos="0"/>
        </w:tabs>
        <w:jc w:val="center"/>
        <w:rPr>
          <w:b/>
          <w:u w:val="thick"/>
        </w:rPr>
      </w:pPr>
    </w:p>
    <w:p w14:paraId="1EFFFA9B" w14:textId="24F1CB32" w:rsidR="003C76F8" w:rsidRPr="00931484" w:rsidRDefault="003C76F8" w:rsidP="004D63AC">
      <w:pPr>
        <w:tabs>
          <w:tab w:val="left" w:pos="0"/>
        </w:tabs>
        <w:jc w:val="center"/>
        <w:rPr>
          <w:rFonts w:ascii="Arial" w:hAnsi="Arial" w:cs="Arial"/>
          <w:b/>
          <w:sz w:val="28"/>
          <w:szCs w:val="28"/>
        </w:rPr>
      </w:pPr>
      <w:r w:rsidRPr="00931484">
        <w:rPr>
          <w:rFonts w:ascii="Arial" w:hAnsi="Arial" w:cs="Arial"/>
          <w:b/>
          <w:sz w:val="28"/>
          <w:szCs w:val="28"/>
          <w:u w:val="thick"/>
        </w:rPr>
        <w:t>MEUA Executive Committee Meeting</w:t>
      </w:r>
    </w:p>
    <w:p w14:paraId="6B0CFDE6" w14:textId="27DB7D38" w:rsidR="00931484" w:rsidRPr="00931484" w:rsidRDefault="00931484" w:rsidP="004D63AC">
      <w:pPr>
        <w:tabs>
          <w:tab w:val="left" w:pos="0"/>
        </w:tabs>
        <w:jc w:val="center"/>
        <w:rPr>
          <w:rFonts w:ascii="Arial" w:hAnsi="Arial" w:cs="Arial"/>
          <w:b/>
          <w:sz w:val="28"/>
          <w:szCs w:val="28"/>
        </w:rPr>
      </w:pPr>
      <w:r w:rsidRPr="00931484">
        <w:rPr>
          <w:rFonts w:ascii="Arial" w:hAnsi="Arial" w:cs="Arial"/>
          <w:b/>
          <w:sz w:val="28"/>
          <w:szCs w:val="28"/>
        </w:rPr>
        <w:t>October 29, 2020 @ 3:00 PM</w:t>
      </w:r>
    </w:p>
    <w:p w14:paraId="64ACDA71" w14:textId="26505238" w:rsidR="00104B5E" w:rsidRPr="001403FD" w:rsidRDefault="00931484" w:rsidP="00931484">
      <w:pPr>
        <w:tabs>
          <w:tab w:val="left" w:pos="0"/>
        </w:tabs>
        <w:jc w:val="center"/>
        <w:rPr>
          <w:rFonts w:ascii="Arial" w:hAnsi="Arial" w:cs="Arial"/>
          <w:b/>
          <w:bCs/>
          <w:color w:val="FFFFFF"/>
        </w:rPr>
      </w:pPr>
      <w:r w:rsidRPr="001403FD">
        <w:rPr>
          <w:rFonts w:ascii="Arial" w:hAnsi="Arial" w:cs="Arial"/>
          <w:b/>
          <w:bCs/>
        </w:rPr>
        <w:t>Municipal Electric Utilities Association</w:t>
      </w:r>
      <w:r w:rsidRPr="001403FD">
        <w:rPr>
          <w:rFonts w:ascii="Arial" w:hAnsi="Arial" w:cs="Arial"/>
          <w:b/>
          <w:bCs/>
        </w:rPr>
        <w:br/>
        <w:t>6652 Hammersmith Drive</w:t>
      </w:r>
      <w:r w:rsidRPr="001403FD">
        <w:rPr>
          <w:rFonts w:ascii="Arial" w:hAnsi="Arial" w:cs="Arial"/>
          <w:b/>
          <w:bCs/>
          <w:color w:val="FFFFFF"/>
        </w:rPr>
        <w:br/>
      </w:r>
      <w:r w:rsidRPr="001403FD">
        <w:rPr>
          <w:rFonts w:ascii="Arial" w:hAnsi="Arial" w:cs="Arial"/>
          <w:b/>
          <w:bCs/>
        </w:rPr>
        <w:t>East Syracuse, NY 13057</w:t>
      </w:r>
      <w:r w:rsidRPr="001403FD">
        <w:rPr>
          <w:rFonts w:ascii="Arial" w:hAnsi="Arial" w:cs="Arial"/>
          <w:b/>
          <w:bCs/>
          <w:color w:val="FFFFFF"/>
        </w:rPr>
        <w:t>East</w:t>
      </w:r>
    </w:p>
    <w:p w14:paraId="3E8B76DD" w14:textId="075BCBB7" w:rsidR="00931484" w:rsidRDefault="00931484" w:rsidP="00931484">
      <w:pPr>
        <w:tabs>
          <w:tab w:val="left" w:pos="0"/>
        </w:tabs>
        <w:jc w:val="center"/>
        <w:rPr>
          <w:rFonts w:ascii="Arial" w:hAnsi="Arial" w:cs="Arial"/>
          <w:color w:val="FFFFFF"/>
        </w:rPr>
      </w:pPr>
    </w:p>
    <w:p w14:paraId="5645193C" w14:textId="0AAF7D42" w:rsidR="00104B5E" w:rsidRPr="0011699A" w:rsidRDefault="00104B5E" w:rsidP="00104B5E">
      <w:r w:rsidRPr="0011699A">
        <w:rPr>
          <w:b/>
        </w:rPr>
        <w:t>Present:</w:t>
      </w:r>
      <w:r w:rsidRPr="0011699A">
        <w:t xml:space="preserve">  </w:t>
      </w:r>
      <w:r w:rsidR="00B31878" w:rsidRPr="0011699A">
        <w:t>Treasure</w:t>
      </w:r>
      <w:r w:rsidR="00E11D88">
        <w:t>r – Owen McIntee</w:t>
      </w:r>
      <w:r w:rsidR="00B31878" w:rsidRPr="0011699A">
        <w:tab/>
      </w:r>
      <w:r w:rsidR="00B31878" w:rsidRPr="0011699A">
        <w:tab/>
      </w:r>
      <w:r w:rsidR="00B31878" w:rsidRPr="0011699A">
        <w:tab/>
      </w:r>
      <w:r w:rsidRPr="0011699A">
        <w:t>Pres</w:t>
      </w:r>
      <w:r w:rsidR="00E11D88">
        <w:t>ident</w:t>
      </w:r>
      <w:bookmarkStart w:id="0" w:name="_Hlk58926869"/>
      <w:r w:rsidR="00E11D88">
        <w:t xml:space="preserve"> – William Whitfield</w:t>
      </w:r>
      <w:r w:rsidR="00B31878" w:rsidRPr="0011699A">
        <w:t xml:space="preserve"> </w:t>
      </w:r>
      <w:bookmarkEnd w:id="0"/>
    </w:p>
    <w:p w14:paraId="33E5FA20" w14:textId="4999FBE7" w:rsidR="00104B5E" w:rsidRPr="0011699A" w:rsidRDefault="00567D15" w:rsidP="00567D15">
      <w:pPr>
        <w:ind w:firstLine="720"/>
        <w:rPr>
          <w:bCs/>
        </w:rPr>
      </w:pPr>
      <w:r>
        <w:t xml:space="preserve">    </w:t>
      </w:r>
      <w:r w:rsidR="00B31878" w:rsidRPr="0011699A">
        <w:t>Secretary</w:t>
      </w:r>
      <w:r w:rsidR="00E11D88">
        <w:t xml:space="preserve"> – Bryan White</w:t>
      </w:r>
      <w:r w:rsidR="00E11D88">
        <w:tab/>
      </w:r>
      <w:r w:rsidR="00E11D88">
        <w:tab/>
      </w:r>
      <w:r w:rsidR="00B31878" w:rsidRPr="0011699A">
        <w:tab/>
      </w:r>
      <w:r w:rsidR="00104B5E" w:rsidRPr="0011699A">
        <w:t>Pres-Elect</w:t>
      </w:r>
      <w:r w:rsidR="00E11D88">
        <w:t xml:space="preserve"> – Nancy Mitchell</w:t>
      </w:r>
      <w:r w:rsidR="00E11D88" w:rsidRPr="0011699A">
        <w:t xml:space="preserve"> </w:t>
      </w:r>
      <w:r w:rsidR="00E11D88">
        <w:t xml:space="preserve"> </w:t>
      </w:r>
    </w:p>
    <w:p w14:paraId="18B9639C" w14:textId="0E2DC215" w:rsidR="00B31878" w:rsidRPr="0011699A" w:rsidRDefault="00567D15" w:rsidP="00567D15">
      <w:pPr>
        <w:ind w:left="720"/>
        <w:rPr>
          <w:bCs/>
        </w:rPr>
      </w:pPr>
      <w:r>
        <w:t xml:space="preserve">    </w:t>
      </w:r>
      <w:r w:rsidR="00B31878" w:rsidRPr="0011699A">
        <w:t>Executive Director</w:t>
      </w:r>
      <w:r w:rsidR="00E11D88">
        <w:t xml:space="preserve"> – T</w:t>
      </w:r>
      <w:r w:rsidR="00B31878" w:rsidRPr="0011699A">
        <w:t xml:space="preserve">ony Modafferi </w:t>
      </w:r>
      <w:r w:rsidR="00837583" w:rsidRPr="0011699A">
        <w:tab/>
      </w:r>
      <w:r w:rsidR="00837583" w:rsidRPr="0011699A">
        <w:rPr>
          <w:bCs/>
        </w:rPr>
        <w:t>Trustee</w:t>
      </w:r>
      <w:r w:rsidR="00E11D88">
        <w:rPr>
          <w:bCs/>
        </w:rPr>
        <w:t xml:space="preserve"> – A</w:t>
      </w:r>
      <w:r w:rsidR="00E11D88" w:rsidRPr="0011699A">
        <w:t>ndrew Thompson</w:t>
      </w:r>
      <w:r>
        <w:t xml:space="preserve"> (ZOOM)</w:t>
      </w:r>
      <w:r w:rsidR="00B31878" w:rsidRPr="0011699A">
        <w:tab/>
      </w:r>
      <w:r w:rsidR="00B31878" w:rsidRPr="0011699A">
        <w:rPr>
          <w:bCs/>
        </w:rPr>
        <w:t xml:space="preserve"> </w:t>
      </w:r>
    </w:p>
    <w:p w14:paraId="1B2F242D" w14:textId="20D65032" w:rsidR="00104B5E" w:rsidRPr="0011699A" w:rsidRDefault="00567D15" w:rsidP="00567D15">
      <w:r>
        <w:t xml:space="preserve">                </w:t>
      </w:r>
      <w:r w:rsidR="00784843" w:rsidRPr="0011699A">
        <w:t>MEUA</w:t>
      </w:r>
      <w:r w:rsidR="00931484">
        <w:t xml:space="preserve"> </w:t>
      </w:r>
      <w:r w:rsidR="00E11D88">
        <w:t>A</w:t>
      </w:r>
      <w:r w:rsidR="00784843" w:rsidRPr="0011699A">
        <w:t>dmin</w:t>
      </w:r>
      <w:r w:rsidR="00931484">
        <w:t xml:space="preserve"> – N</w:t>
      </w:r>
      <w:r w:rsidR="00784843" w:rsidRPr="0011699A">
        <w:t>arin L</w:t>
      </w:r>
      <w:r w:rsidR="00931484">
        <w:t>y</w:t>
      </w:r>
    </w:p>
    <w:p w14:paraId="7A8B9747" w14:textId="77777777" w:rsidR="00402750" w:rsidRPr="0011699A" w:rsidRDefault="00402750" w:rsidP="00402750">
      <w:pPr>
        <w:rPr>
          <w:b/>
          <w:bCs/>
        </w:rPr>
      </w:pPr>
    </w:p>
    <w:p w14:paraId="64B0C724" w14:textId="52FE106F" w:rsidR="00104B5E" w:rsidRPr="0011699A" w:rsidRDefault="00104B5E" w:rsidP="003C7EB5">
      <w:r w:rsidRPr="0011699A">
        <w:t xml:space="preserve"> Meeting was called to order by </w:t>
      </w:r>
      <w:r w:rsidR="00402750" w:rsidRPr="0011699A">
        <w:t xml:space="preserve">Pres. </w:t>
      </w:r>
      <w:r w:rsidR="00E11D88">
        <w:t>Whitfield</w:t>
      </w:r>
      <w:r w:rsidR="00B31878" w:rsidRPr="0011699A">
        <w:t xml:space="preserve"> at </w:t>
      </w:r>
      <w:r w:rsidR="00837583" w:rsidRPr="0011699A">
        <w:t>3</w:t>
      </w:r>
      <w:r w:rsidR="00B31878" w:rsidRPr="0011699A">
        <w:t>:</w:t>
      </w:r>
      <w:r w:rsidR="00F87BED" w:rsidRPr="0011699A">
        <w:t>03</w:t>
      </w:r>
      <w:r w:rsidR="002B16AE" w:rsidRPr="0011699A">
        <w:t xml:space="preserve"> </w:t>
      </w:r>
      <w:r w:rsidRPr="0011699A">
        <w:t>PM</w:t>
      </w:r>
      <w:r w:rsidR="00B31878" w:rsidRPr="0011699A">
        <w:t>.</w:t>
      </w:r>
      <w:r w:rsidRPr="0011699A">
        <w:rPr>
          <w:b/>
        </w:rPr>
        <w:tab/>
      </w:r>
      <w:r w:rsidRPr="0011699A">
        <w:rPr>
          <w:b/>
        </w:rPr>
        <w:tab/>
      </w:r>
    </w:p>
    <w:p w14:paraId="6CD48FD6" w14:textId="77777777" w:rsidR="003C76F8" w:rsidRPr="0011699A" w:rsidRDefault="003C76F8" w:rsidP="00EE6F97">
      <w:pPr>
        <w:jc w:val="center"/>
      </w:pPr>
      <w:r w:rsidRPr="0011699A">
        <w:rPr>
          <w:b/>
        </w:rPr>
        <w:t xml:space="preserve">         </w:t>
      </w:r>
    </w:p>
    <w:p w14:paraId="319EE3D4" w14:textId="577706FF" w:rsidR="00CF2A70" w:rsidRPr="0011699A" w:rsidRDefault="006630EE" w:rsidP="003E4FBA">
      <w:r w:rsidRPr="0011699A">
        <w:rPr>
          <w:b/>
        </w:rPr>
        <w:t>1</w:t>
      </w:r>
      <w:r w:rsidR="00D22A5D" w:rsidRPr="0011699A">
        <w:rPr>
          <w:b/>
        </w:rPr>
        <w:t xml:space="preserve">. Read and Approve </w:t>
      </w:r>
      <w:r w:rsidR="003E4FBA" w:rsidRPr="0011699A">
        <w:rPr>
          <w:b/>
        </w:rPr>
        <w:t>Minutes</w:t>
      </w:r>
    </w:p>
    <w:p w14:paraId="379702D3" w14:textId="7F0474D9" w:rsidR="00454A88" w:rsidRPr="0011699A" w:rsidRDefault="00536586" w:rsidP="00887CCB">
      <w:r w:rsidRPr="0011699A">
        <w:t xml:space="preserve">The </w:t>
      </w:r>
      <w:r w:rsidR="003E7B12" w:rsidRPr="0011699A">
        <w:t xml:space="preserve">Executive Committee </w:t>
      </w:r>
      <w:r w:rsidR="006D643F" w:rsidRPr="0011699A">
        <w:t xml:space="preserve">minutes from </w:t>
      </w:r>
      <w:r w:rsidR="00A1332D" w:rsidRPr="0011699A">
        <w:t xml:space="preserve">the </w:t>
      </w:r>
      <w:r w:rsidR="00010F8A">
        <w:t>September 16</w:t>
      </w:r>
      <w:r w:rsidR="00F87BED" w:rsidRPr="0011699A">
        <w:t>, 2020</w:t>
      </w:r>
      <w:r w:rsidR="002B16AE" w:rsidRPr="0011699A">
        <w:t xml:space="preserve"> me</w:t>
      </w:r>
      <w:r w:rsidR="00E327E0" w:rsidRPr="0011699A">
        <w:t>eting</w:t>
      </w:r>
      <w:r w:rsidR="00A1332D" w:rsidRPr="0011699A">
        <w:t xml:space="preserve"> </w:t>
      </w:r>
      <w:r w:rsidR="00031E84" w:rsidRPr="0011699A">
        <w:t>w</w:t>
      </w:r>
      <w:r w:rsidR="001A3CB5" w:rsidRPr="0011699A">
        <w:t xml:space="preserve">ere </w:t>
      </w:r>
      <w:r w:rsidR="00150A92" w:rsidRPr="0011699A">
        <w:t xml:space="preserve">reviewed. </w:t>
      </w:r>
      <w:r w:rsidR="006B6EC6" w:rsidRPr="0011699A">
        <w:t xml:space="preserve">A motion to accept the Executive Committee meeting minutes was made by </w:t>
      </w:r>
      <w:r w:rsidR="00402750" w:rsidRPr="0011699A">
        <w:t xml:space="preserve">Pres-Elect </w:t>
      </w:r>
      <w:r w:rsidR="00010F8A">
        <w:t>Mitchell</w:t>
      </w:r>
      <w:r w:rsidR="004355FC" w:rsidRPr="0011699A">
        <w:t xml:space="preserve">, </w:t>
      </w:r>
      <w:r w:rsidR="00837583" w:rsidRPr="0011699A">
        <w:t xml:space="preserve">seconded by </w:t>
      </w:r>
      <w:r w:rsidR="00010F8A">
        <w:t>Secretary White</w:t>
      </w:r>
      <w:r w:rsidR="00837583" w:rsidRPr="0011699A">
        <w:t xml:space="preserve">, </w:t>
      </w:r>
      <w:r w:rsidR="006B6EC6" w:rsidRPr="0011699A">
        <w:t>Carried, all in favor</w:t>
      </w:r>
      <w:r w:rsidR="002B16AE" w:rsidRPr="0011699A">
        <w:t>.</w:t>
      </w:r>
    </w:p>
    <w:p w14:paraId="37542514" w14:textId="77777777" w:rsidR="00454A88" w:rsidRPr="0011699A" w:rsidRDefault="00454A88" w:rsidP="00887CCB"/>
    <w:p w14:paraId="321F5499" w14:textId="053E1929" w:rsidR="008025AB" w:rsidRPr="0011699A" w:rsidRDefault="00C56782" w:rsidP="00887CCB">
      <w:pPr>
        <w:rPr>
          <w:b/>
        </w:rPr>
      </w:pPr>
      <w:r w:rsidRPr="0011699A">
        <w:rPr>
          <w:b/>
        </w:rPr>
        <w:t>2</w:t>
      </w:r>
      <w:r w:rsidR="00D22A5D" w:rsidRPr="0011699A">
        <w:rPr>
          <w:b/>
        </w:rPr>
        <w:t xml:space="preserve">. </w:t>
      </w:r>
      <w:r w:rsidR="003E4FBA" w:rsidRPr="0011699A">
        <w:rPr>
          <w:b/>
        </w:rPr>
        <w:t>Treasurer’s Report</w:t>
      </w:r>
      <w:r w:rsidR="00CF2A70" w:rsidRPr="0011699A">
        <w:rPr>
          <w:b/>
        </w:rPr>
        <w:t>-</w:t>
      </w:r>
      <w:r w:rsidR="00D22A5D" w:rsidRPr="0011699A">
        <w:rPr>
          <w:b/>
        </w:rPr>
        <w:t>Financials</w:t>
      </w:r>
    </w:p>
    <w:p w14:paraId="76FD2D5F" w14:textId="0E3B5B50" w:rsidR="00887CCB" w:rsidRPr="0011699A" w:rsidRDefault="00104B5E" w:rsidP="00887CCB">
      <w:r w:rsidRPr="0011699A">
        <w:t xml:space="preserve">Narin Ly presented the </w:t>
      </w:r>
      <w:r w:rsidR="00386426">
        <w:t>September</w:t>
      </w:r>
      <w:r w:rsidR="00F87BED" w:rsidRPr="0011699A">
        <w:t xml:space="preserve"> </w:t>
      </w:r>
      <w:r w:rsidR="00B50F23" w:rsidRPr="0011699A">
        <w:t xml:space="preserve">2020 </w:t>
      </w:r>
      <w:r w:rsidRPr="0011699A">
        <w:t>Financials</w:t>
      </w:r>
      <w:r w:rsidR="00837583" w:rsidRPr="0011699A">
        <w:t xml:space="preserve">. </w:t>
      </w:r>
      <w:r w:rsidR="00887CCB" w:rsidRPr="0011699A">
        <w:t xml:space="preserve">A motion </w:t>
      </w:r>
      <w:r w:rsidR="00711257" w:rsidRPr="0011699A">
        <w:t xml:space="preserve">to accept the Treasurer’s report was made </w:t>
      </w:r>
      <w:r w:rsidR="00887CCB" w:rsidRPr="0011699A">
        <w:t xml:space="preserve">by </w:t>
      </w:r>
      <w:r w:rsidR="00837583" w:rsidRPr="0011699A">
        <w:t>Tr</w:t>
      </w:r>
      <w:r w:rsidR="00F87BED" w:rsidRPr="0011699A">
        <w:t xml:space="preserve">easurer </w:t>
      </w:r>
      <w:r w:rsidR="00386426">
        <w:t>McIntee</w:t>
      </w:r>
      <w:r w:rsidR="00837583" w:rsidRPr="0011699A">
        <w:t xml:space="preserve">, </w:t>
      </w:r>
      <w:r w:rsidR="00887CCB" w:rsidRPr="0011699A">
        <w:t>seconded by</w:t>
      </w:r>
      <w:r w:rsidR="00E64E51" w:rsidRPr="0011699A">
        <w:t xml:space="preserve"> </w:t>
      </w:r>
      <w:r w:rsidR="00837583" w:rsidRPr="0011699A">
        <w:t xml:space="preserve">Pres-Elect </w:t>
      </w:r>
      <w:r w:rsidR="00386426">
        <w:t>Mitchell</w:t>
      </w:r>
      <w:r w:rsidR="00784843" w:rsidRPr="0011699A">
        <w:t xml:space="preserve">, </w:t>
      </w:r>
      <w:r w:rsidR="00887CCB" w:rsidRPr="0011699A">
        <w:t>Carried, all in favor.</w:t>
      </w:r>
    </w:p>
    <w:p w14:paraId="69C293C3" w14:textId="77777777" w:rsidR="001D5A69" w:rsidRPr="0011699A" w:rsidRDefault="001D5A69" w:rsidP="001D5A69"/>
    <w:p w14:paraId="68ABA296" w14:textId="42226500" w:rsidR="00815863" w:rsidRPr="0011699A" w:rsidRDefault="00C56782" w:rsidP="00C56782">
      <w:pPr>
        <w:rPr>
          <w:b/>
        </w:rPr>
      </w:pPr>
      <w:r w:rsidRPr="0011699A">
        <w:rPr>
          <w:b/>
        </w:rPr>
        <w:t>3</w:t>
      </w:r>
      <w:r w:rsidR="00F60AD8" w:rsidRPr="0011699A">
        <w:rPr>
          <w:b/>
        </w:rPr>
        <w:t xml:space="preserve">. </w:t>
      </w:r>
      <w:r w:rsidR="003E4FBA" w:rsidRPr="0011699A">
        <w:rPr>
          <w:b/>
        </w:rPr>
        <w:t>President’s Report</w:t>
      </w:r>
    </w:p>
    <w:p w14:paraId="1B895346" w14:textId="43820B1A" w:rsidR="007B76A7" w:rsidRPr="0011699A" w:rsidRDefault="007B76A7" w:rsidP="00C56782">
      <w:pPr>
        <w:numPr>
          <w:ilvl w:val="0"/>
          <w:numId w:val="26"/>
        </w:numPr>
      </w:pPr>
      <w:r w:rsidRPr="0011699A">
        <w:t xml:space="preserve">Hydro Letter – </w:t>
      </w:r>
      <w:r w:rsidR="00704078" w:rsidRPr="0011699A">
        <w:t xml:space="preserve">There is no anticipated hydro reduction for the </w:t>
      </w:r>
      <w:r w:rsidR="006F5661">
        <w:t>month of November</w:t>
      </w:r>
      <w:r w:rsidR="001D5A69" w:rsidRPr="0011699A">
        <w:t xml:space="preserve"> </w:t>
      </w:r>
      <w:r w:rsidR="00A005A8" w:rsidRPr="0011699A">
        <w:t>2020.</w:t>
      </w:r>
      <w:r w:rsidR="00704078" w:rsidRPr="0011699A">
        <w:t xml:space="preserve"> Current estimates are no shortage f</w:t>
      </w:r>
      <w:r w:rsidR="006F5661">
        <w:t>rom November</w:t>
      </w:r>
      <w:r w:rsidR="00F87BED" w:rsidRPr="0011699A">
        <w:t xml:space="preserve"> </w:t>
      </w:r>
      <w:r w:rsidR="00704078" w:rsidRPr="0011699A">
        <w:t xml:space="preserve">2020 </w:t>
      </w:r>
      <w:r w:rsidR="00D160CA" w:rsidRPr="0011699A">
        <w:t xml:space="preserve">through </w:t>
      </w:r>
      <w:r w:rsidR="006F5661">
        <w:t xml:space="preserve">May </w:t>
      </w:r>
      <w:r w:rsidR="001D5A69" w:rsidRPr="0011699A">
        <w:t>2021.</w:t>
      </w:r>
    </w:p>
    <w:p w14:paraId="7E4C64CA" w14:textId="77777777" w:rsidR="007B76A7" w:rsidRPr="0011699A" w:rsidRDefault="007B76A7" w:rsidP="00D00818">
      <w:pPr>
        <w:pStyle w:val="ListParagraph"/>
        <w:ind w:left="0"/>
      </w:pPr>
    </w:p>
    <w:p w14:paraId="53C39AB5" w14:textId="5B1C39B7" w:rsidR="007A5196" w:rsidRDefault="004646FA" w:rsidP="00466ADE">
      <w:pPr>
        <w:numPr>
          <w:ilvl w:val="0"/>
          <w:numId w:val="26"/>
        </w:numPr>
      </w:pPr>
      <w:r w:rsidRPr="0011699A">
        <w:t>President’s Comments</w:t>
      </w:r>
      <w:r w:rsidR="006F5661">
        <w:t xml:space="preserve"> – No Comments. </w:t>
      </w:r>
    </w:p>
    <w:p w14:paraId="5BDD4D9F" w14:textId="77777777" w:rsidR="006F5661" w:rsidRDefault="006F5661" w:rsidP="006F5661">
      <w:pPr>
        <w:pStyle w:val="ListParagraph"/>
      </w:pPr>
    </w:p>
    <w:p w14:paraId="64DF0C07" w14:textId="548CF8C7" w:rsidR="006F5661" w:rsidRPr="0011699A" w:rsidRDefault="006F5661" w:rsidP="00466ADE">
      <w:pPr>
        <w:numPr>
          <w:ilvl w:val="0"/>
          <w:numId w:val="26"/>
        </w:numPr>
      </w:pPr>
      <w:r>
        <w:t xml:space="preserve">Annual Conference Site Visit – The 2021 MEUA Annual Conference is tentatively scheduled to take place at the </w:t>
      </w:r>
      <w:r w:rsidR="005E74C2">
        <w:t>Chautauqua</w:t>
      </w:r>
      <w:r>
        <w:t xml:space="preserve"> Harbor Hotel located in Celoron, NY.  The Maple Hurst golf course was reviewed and is a viable option for the conference. The conference is scheduled to take place between August 30</w:t>
      </w:r>
      <w:r w:rsidRPr="006F5661">
        <w:rPr>
          <w:vertAlign w:val="superscript"/>
        </w:rPr>
        <w:t>th</w:t>
      </w:r>
      <w:r>
        <w:t xml:space="preserve"> through September 3</w:t>
      </w:r>
      <w:r w:rsidRPr="006F5661">
        <w:rPr>
          <w:vertAlign w:val="superscript"/>
        </w:rPr>
        <w:t>rd</w:t>
      </w:r>
      <w:r>
        <w:t xml:space="preserve">.  </w:t>
      </w:r>
    </w:p>
    <w:p w14:paraId="1212FF61" w14:textId="77777777" w:rsidR="00F87BED" w:rsidRPr="0011699A" w:rsidRDefault="00F87BED" w:rsidP="00F87BED">
      <w:pPr>
        <w:pStyle w:val="ListParagraph"/>
      </w:pPr>
    </w:p>
    <w:p w14:paraId="7DDBD5BF" w14:textId="4BDB8651" w:rsidR="00500682" w:rsidRPr="0011699A" w:rsidRDefault="00B140FB" w:rsidP="002F78AD">
      <w:pPr>
        <w:rPr>
          <w:b/>
        </w:rPr>
      </w:pPr>
      <w:r w:rsidRPr="0011699A">
        <w:rPr>
          <w:b/>
        </w:rPr>
        <w:t xml:space="preserve">4. </w:t>
      </w:r>
      <w:r w:rsidR="003E4FBA" w:rsidRPr="0011699A">
        <w:rPr>
          <w:b/>
        </w:rPr>
        <w:t>Executive Director’s Report</w:t>
      </w:r>
    </w:p>
    <w:p w14:paraId="741A6762" w14:textId="77777777" w:rsidR="00805CCC" w:rsidRDefault="00F03104" w:rsidP="00D01559">
      <w:pPr>
        <w:numPr>
          <w:ilvl w:val="0"/>
          <w:numId w:val="30"/>
        </w:numPr>
        <w:overflowPunct w:val="0"/>
        <w:autoSpaceDE w:val="0"/>
        <w:autoSpaceDN w:val="0"/>
        <w:adjustRightInd w:val="0"/>
        <w:textAlignment w:val="baseline"/>
      </w:pPr>
      <w:r w:rsidRPr="0011699A">
        <w:t>Annual Meeting Agenda:</w:t>
      </w:r>
      <w:r w:rsidR="008C27C5">
        <w:t xml:space="preserve">  The annual meeting went very well and was held remotely.  </w:t>
      </w:r>
    </w:p>
    <w:p w14:paraId="4EF1F9C9" w14:textId="5DBB4387" w:rsidR="00F03104" w:rsidRPr="0011699A" w:rsidRDefault="008C27C5" w:rsidP="00D01559">
      <w:pPr>
        <w:numPr>
          <w:ilvl w:val="0"/>
          <w:numId w:val="30"/>
        </w:numPr>
        <w:overflowPunct w:val="0"/>
        <w:autoSpaceDE w:val="0"/>
        <w:autoSpaceDN w:val="0"/>
        <w:adjustRightInd w:val="0"/>
        <w:textAlignment w:val="baseline"/>
      </w:pPr>
      <w:r>
        <w:t>Mutual Aid Event</w:t>
      </w:r>
      <w:r w:rsidR="00F03104" w:rsidRPr="0011699A">
        <w:t>:</w:t>
      </w:r>
    </w:p>
    <w:p w14:paraId="34086CF6" w14:textId="6E877175" w:rsidR="00F03104" w:rsidRPr="0011699A" w:rsidRDefault="008C27C5" w:rsidP="00F03104">
      <w:pPr>
        <w:overflowPunct w:val="0"/>
        <w:autoSpaceDE w:val="0"/>
        <w:autoSpaceDN w:val="0"/>
        <w:adjustRightInd w:val="0"/>
        <w:ind w:left="630"/>
        <w:textAlignment w:val="baseline"/>
      </w:pPr>
      <w:r>
        <w:t xml:space="preserve">There was a mutual aid event in Saratoga.  The western section crews inclusive of four municipal systems responded.  Another mutual aid event was in Oneonta.  Ilion and Solvay participated in the response.  Both responses were very well </w:t>
      </w:r>
      <w:r w:rsidR="005E74C2">
        <w:t>received,</w:t>
      </w:r>
      <w:r>
        <w:t xml:space="preserve"> and the corresponding billing has been submitted.  </w:t>
      </w:r>
    </w:p>
    <w:p w14:paraId="4248E425" w14:textId="77777777" w:rsidR="00712668" w:rsidRPr="0011699A" w:rsidRDefault="00712668" w:rsidP="00712668">
      <w:pPr>
        <w:overflowPunct w:val="0"/>
        <w:autoSpaceDE w:val="0"/>
        <w:autoSpaceDN w:val="0"/>
        <w:adjustRightInd w:val="0"/>
        <w:ind w:left="720"/>
        <w:textAlignment w:val="baseline"/>
      </w:pPr>
    </w:p>
    <w:p w14:paraId="016543ED" w14:textId="2516F0D4" w:rsidR="00F03104" w:rsidRPr="0011699A" w:rsidRDefault="008C27C5" w:rsidP="00EA4D49">
      <w:pPr>
        <w:numPr>
          <w:ilvl w:val="0"/>
          <w:numId w:val="30"/>
        </w:numPr>
        <w:overflowPunct w:val="0"/>
        <w:autoSpaceDE w:val="0"/>
        <w:autoSpaceDN w:val="0"/>
        <w:adjustRightInd w:val="0"/>
        <w:textAlignment w:val="baseline"/>
      </w:pPr>
      <w:r>
        <w:t>Cricket Valley Issue on Capacity</w:t>
      </w:r>
      <w:r w:rsidR="00F03104" w:rsidRPr="0011699A">
        <w:t>:</w:t>
      </w:r>
    </w:p>
    <w:p w14:paraId="795F6AE1" w14:textId="28A4FFEA" w:rsidR="00466ADE" w:rsidRDefault="008C27C5" w:rsidP="00466ADE">
      <w:pPr>
        <w:overflowPunct w:val="0"/>
        <w:autoSpaceDE w:val="0"/>
        <w:autoSpaceDN w:val="0"/>
        <w:adjustRightInd w:val="0"/>
        <w:ind w:left="630"/>
        <w:textAlignment w:val="baseline"/>
        <w:rPr>
          <w:color w:val="0A0A0A"/>
          <w:shd w:val="clear" w:color="auto" w:fill="FFFFFF"/>
        </w:rPr>
      </w:pPr>
      <w:r>
        <w:rPr>
          <w:color w:val="0A0A0A"/>
          <w:shd w:val="clear" w:color="auto" w:fill="FFFFFF"/>
        </w:rPr>
        <w:t xml:space="preserve">Background:  </w:t>
      </w:r>
      <w:r w:rsidRPr="008C27C5">
        <w:rPr>
          <w:color w:val="0A0A0A"/>
          <w:shd w:val="clear" w:color="auto" w:fill="FFFFFF"/>
        </w:rPr>
        <w:t>The Cricket Valley Energy Center and Empire Generating Company </w:t>
      </w:r>
      <w:hyperlink r:id="rId8" w:history="1">
        <w:r w:rsidRPr="008C27C5">
          <w:rPr>
            <w:rStyle w:val="Hyperlink"/>
            <w:color w:val="101316"/>
            <w:u w:val="none"/>
            <w:shd w:val="clear" w:color="auto" w:fill="FFFFFF"/>
          </w:rPr>
          <w:t>in October filed a complaint</w:t>
        </w:r>
      </w:hyperlink>
      <w:r w:rsidRPr="008C27C5">
        <w:rPr>
          <w:color w:val="0A0A0A"/>
          <w:shd w:val="clear" w:color="auto" w:fill="FFFFFF"/>
        </w:rPr>
        <w:t> with the Federal Energy Regulatory Commission, asking it to expand the Minimum Offer Price Rule (MOPR) within NYISO, in the same vein as the Commission's </w:t>
      </w:r>
      <w:hyperlink r:id="rId9" w:history="1">
        <w:r w:rsidRPr="008C27C5">
          <w:rPr>
            <w:rStyle w:val="Hyperlink"/>
            <w:color w:val="101316"/>
            <w:u w:val="none"/>
            <w:shd w:val="clear" w:color="auto" w:fill="FFFFFF"/>
          </w:rPr>
          <w:t>2019 decision to raise the floor price</w:t>
        </w:r>
      </w:hyperlink>
      <w:r w:rsidRPr="008C27C5">
        <w:rPr>
          <w:color w:val="0A0A0A"/>
          <w:shd w:val="clear" w:color="auto" w:fill="FFFFFF"/>
        </w:rPr>
        <w:t> for state-subsidized resources in the PJM Interconnection's capacity market auctions. Cricket Valley and Empire claim, similar to the complaint of gas generators in the PJM, that such subsidies lead to price distortion in the capacity market.</w:t>
      </w:r>
    </w:p>
    <w:p w14:paraId="6714B62E" w14:textId="29D67481" w:rsidR="008C27C5" w:rsidRDefault="008C27C5" w:rsidP="00466ADE">
      <w:pPr>
        <w:overflowPunct w:val="0"/>
        <w:autoSpaceDE w:val="0"/>
        <w:autoSpaceDN w:val="0"/>
        <w:adjustRightInd w:val="0"/>
        <w:ind w:left="630"/>
        <w:textAlignment w:val="baseline"/>
        <w:rPr>
          <w:color w:val="0A0A0A"/>
          <w:shd w:val="clear" w:color="auto" w:fill="FFFFFF"/>
        </w:rPr>
      </w:pPr>
    </w:p>
    <w:p w14:paraId="23404D89" w14:textId="4E29C4D8" w:rsidR="008C27C5" w:rsidRPr="008C27C5" w:rsidRDefault="008C27C5" w:rsidP="00466ADE">
      <w:pPr>
        <w:overflowPunct w:val="0"/>
        <w:autoSpaceDE w:val="0"/>
        <w:autoSpaceDN w:val="0"/>
        <w:adjustRightInd w:val="0"/>
        <w:ind w:left="630"/>
        <w:textAlignment w:val="baseline"/>
        <w:rPr>
          <w:color w:val="0A0A0A"/>
          <w:shd w:val="clear" w:color="auto" w:fill="FFFFFF"/>
        </w:rPr>
      </w:pPr>
      <w:r>
        <w:rPr>
          <w:color w:val="0A0A0A"/>
          <w:shd w:val="clear" w:color="auto" w:fill="FFFFFF"/>
        </w:rPr>
        <w:t xml:space="preserve">It was discussed that the developer is attempting to sue NYS for capacity.  If the developer is successful, capacity marker prices will increase.  This issue has the potential to go before FERC.  </w:t>
      </w:r>
      <w:r w:rsidR="00BF5601">
        <w:rPr>
          <w:color w:val="0A0A0A"/>
          <w:shd w:val="clear" w:color="auto" w:fill="FFFFFF"/>
        </w:rPr>
        <w:t>Director Modafferi will submit c</w:t>
      </w:r>
      <w:r>
        <w:rPr>
          <w:color w:val="0A0A0A"/>
          <w:shd w:val="clear" w:color="auto" w:fill="FFFFFF"/>
        </w:rPr>
        <w:t>omments on behalf of MEUA</w:t>
      </w:r>
    </w:p>
    <w:p w14:paraId="688D6384" w14:textId="77777777" w:rsidR="008C27C5" w:rsidRPr="008C27C5" w:rsidRDefault="008C27C5" w:rsidP="00466ADE">
      <w:pPr>
        <w:overflowPunct w:val="0"/>
        <w:autoSpaceDE w:val="0"/>
        <w:autoSpaceDN w:val="0"/>
        <w:adjustRightInd w:val="0"/>
        <w:ind w:left="630"/>
        <w:textAlignment w:val="baseline"/>
      </w:pPr>
    </w:p>
    <w:p w14:paraId="5C94224D" w14:textId="4ECF0A41" w:rsidR="00F03104" w:rsidRPr="0011699A" w:rsidRDefault="003851F0" w:rsidP="00EA4D49">
      <w:pPr>
        <w:numPr>
          <w:ilvl w:val="0"/>
          <w:numId w:val="30"/>
        </w:numPr>
        <w:overflowPunct w:val="0"/>
        <w:autoSpaceDE w:val="0"/>
        <w:autoSpaceDN w:val="0"/>
        <w:adjustRightInd w:val="0"/>
        <w:textAlignment w:val="baseline"/>
      </w:pPr>
      <w:r>
        <w:t>NYPA Virtual Meetings</w:t>
      </w:r>
      <w:r w:rsidR="00F03104" w:rsidRPr="0011699A">
        <w:t>:</w:t>
      </w:r>
    </w:p>
    <w:p w14:paraId="39F4BD10" w14:textId="30E3A321" w:rsidR="00143CE7" w:rsidRPr="0011699A" w:rsidRDefault="003851F0" w:rsidP="00143CE7">
      <w:pPr>
        <w:overflowPunct w:val="0"/>
        <w:autoSpaceDE w:val="0"/>
        <w:autoSpaceDN w:val="0"/>
        <w:adjustRightInd w:val="0"/>
        <w:ind w:left="630"/>
        <w:textAlignment w:val="baseline"/>
      </w:pPr>
      <w:r>
        <w:t xml:space="preserve">WNY systems are being requested to participate in regional NYPA meetings.  The committee discussed the merits behind this and possible reasonings for participation.  </w:t>
      </w:r>
    </w:p>
    <w:p w14:paraId="7D05E786" w14:textId="77777777" w:rsidR="00466ADE" w:rsidRPr="0011699A" w:rsidRDefault="00466ADE" w:rsidP="00466ADE">
      <w:pPr>
        <w:overflowPunct w:val="0"/>
        <w:autoSpaceDE w:val="0"/>
        <w:autoSpaceDN w:val="0"/>
        <w:adjustRightInd w:val="0"/>
        <w:ind w:left="270"/>
        <w:textAlignment w:val="baseline"/>
      </w:pPr>
    </w:p>
    <w:p w14:paraId="66900247" w14:textId="1E085CA1" w:rsidR="00F03104" w:rsidRPr="0011699A" w:rsidRDefault="003851F0" w:rsidP="00EA4D49">
      <w:pPr>
        <w:numPr>
          <w:ilvl w:val="0"/>
          <w:numId w:val="30"/>
        </w:numPr>
        <w:overflowPunct w:val="0"/>
        <w:autoSpaceDE w:val="0"/>
        <w:autoSpaceDN w:val="0"/>
        <w:adjustRightInd w:val="0"/>
        <w:textAlignment w:val="baseline"/>
      </w:pPr>
      <w:r>
        <w:t>MEUA Lineworker Graduation</w:t>
      </w:r>
      <w:r w:rsidR="00F03104" w:rsidRPr="0011699A">
        <w:t>:</w:t>
      </w:r>
    </w:p>
    <w:p w14:paraId="3DB44EB6" w14:textId="1E598E83" w:rsidR="00143CE7" w:rsidRPr="0011699A" w:rsidRDefault="003851F0" w:rsidP="00143CE7">
      <w:pPr>
        <w:overflowPunct w:val="0"/>
        <w:autoSpaceDE w:val="0"/>
        <w:autoSpaceDN w:val="0"/>
        <w:adjustRightInd w:val="0"/>
        <w:ind w:left="630"/>
        <w:textAlignment w:val="baseline"/>
      </w:pPr>
      <w:r>
        <w:t xml:space="preserve">Graduation was held in Fairport, NY.  There were eight (8) graduates.  Director Modafferi and Treasurer McIntee were present.  The committee thanked them for their presence at this function.  </w:t>
      </w:r>
    </w:p>
    <w:p w14:paraId="493C6BB1" w14:textId="77777777" w:rsidR="00466ADE" w:rsidRPr="0011699A" w:rsidRDefault="00466ADE" w:rsidP="00466ADE">
      <w:pPr>
        <w:overflowPunct w:val="0"/>
        <w:autoSpaceDE w:val="0"/>
        <w:autoSpaceDN w:val="0"/>
        <w:adjustRightInd w:val="0"/>
        <w:ind w:left="630"/>
        <w:textAlignment w:val="baseline"/>
      </w:pPr>
    </w:p>
    <w:p w14:paraId="2C149D5A" w14:textId="77777777" w:rsidR="00102068" w:rsidRDefault="003851F0" w:rsidP="00EA4D49">
      <w:pPr>
        <w:numPr>
          <w:ilvl w:val="0"/>
          <w:numId w:val="30"/>
        </w:numPr>
        <w:overflowPunct w:val="0"/>
        <w:autoSpaceDE w:val="0"/>
        <w:autoSpaceDN w:val="0"/>
        <w:adjustRightInd w:val="0"/>
        <w:textAlignment w:val="baseline"/>
      </w:pPr>
      <w:r>
        <w:t>DCF</w:t>
      </w:r>
      <w:r w:rsidR="00102068">
        <w:t>C</w:t>
      </w:r>
      <w:r>
        <w:t xml:space="preserve"> Map of NYS:</w:t>
      </w:r>
      <w:r w:rsidR="00102068">
        <w:t xml:space="preserve"> </w:t>
      </w:r>
    </w:p>
    <w:p w14:paraId="2DFC3B65" w14:textId="24033177" w:rsidR="00F03104" w:rsidRPr="0011699A" w:rsidRDefault="00102068" w:rsidP="00102068">
      <w:pPr>
        <w:overflowPunct w:val="0"/>
        <w:autoSpaceDE w:val="0"/>
        <w:autoSpaceDN w:val="0"/>
        <w:adjustRightInd w:val="0"/>
        <w:ind w:left="630"/>
        <w:textAlignment w:val="baseline"/>
      </w:pPr>
      <w:r>
        <w:t xml:space="preserve">No update on Direct Current Fast Charger Map.  </w:t>
      </w:r>
    </w:p>
    <w:p w14:paraId="719B059B" w14:textId="77777777" w:rsidR="00F03104" w:rsidRPr="0011699A" w:rsidRDefault="00F03104" w:rsidP="00466ADE">
      <w:pPr>
        <w:overflowPunct w:val="0"/>
        <w:autoSpaceDE w:val="0"/>
        <w:autoSpaceDN w:val="0"/>
        <w:adjustRightInd w:val="0"/>
        <w:ind w:left="630"/>
        <w:textAlignment w:val="baseline"/>
      </w:pPr>
    </w:p>
    <w:p w14:paraId="61127E3C" w14:textId="77777777" w:rsidR="008C27C5" w:rsidRDefault="00B140FB" w:rsidP="008C27C5">
      <w:pPr>
        <w:rPr>
          <w:bCs/>
        </w:rPr>
      </w:pPr>
      <w:r w:rsidRPr="0011699A">
        <w:rPr>
          <w:b/>
        </w:rPr>
        <w:t xml:space="preserve">5. </w:t>
      </w:r>
      <w:r w:rsidR="008A5932" w:rsidRPr="0011699A">
        <w:rPr>
          <w:b/>
        </w:rPr>
        <w:t>Committee Reports</w:t>
      </w:r>
      <w:r w:rsidR="008C27C5">
        <w:rPr>
          <w:b/>
        </w:rPr>
        <w:t xml:space="preserve"> – N</w:t>
      </w:r>
      <w:r w:rsidR="00D86ED7">
        <w:rPr>
          <w:bCs/>
        </w:rPr>
        <w:t xml:space="preserve">YPA Task Force, Technology &amp; Innovation Task Force </w:t>
      </w:r>
    </w:p>
    <w:p w14:paraId="33C146CA" w14:textId="1D81BF82" w:rsidR="008A4260" w:rsidRDefault="00D86ED7" w:rsidP="008C27C5">
      <w:pPr>
        <w:rPr>
          <w:bCs/>
        </w:rPr>
      </w:pPr>
      <w:r>
        <w:rPr>
          <w:bCs/>
        </w:rPr>
        <w:t xml:space="preserve">The committee discussed the annual meeting and the position that we already have a process established with NYPA.  NYPA would like to have a separate meeting from IEEP.  MEUA should focus on all systems participating in energy efficiency projects.   Propose MEUA conduct our own task force with two members visiting entities that are deficient in this area.  Treasurer McIntee and Secretary White agreed to assist in this endeavor and reach out to systems where IEEP participation is lacking.  Trustee Thompson agreed to reach out to the Village of Brockton.  </w:t>
      </w:r>
    </w:p>
    <w:p w14:paraId="159C8D6F" w14:textId="31EA9F6F" w:rsidR="008C27C5" w:rsidRDefault="008C27C5" w:rsidP="008C27C5">
      <w:pPr>
        <w:rPr>
          <w:bCs/>
        </w:rPr>
      </w:pPr>
    </w:p>
    <w:p w14:paraId="10F34370" w14:textId="216C27D2" w:rsidR="008C27C5" w:rsidRDefault="008C27C5" w:rsidP="008C27C5">
      <w:pPr>
        <w:rPr>
          <w:bCs/>
        </w:rPr>
      </w:pPr>
      <w:r>
        <w:rPr>
          <w:bCs/>
        </w:rPr>
        <w:t xml:space="preserve">President Whitfield and Executive Director Modafferi would like to be replaced as members of the task force in the foreseeable future.  </w:t>
      </w:r>
    </w:p>
    <w:p w14:paraId="4D40672C" w14:textId="3AC2F28E" w:rsidR="001403FD" w:rsidRDefault="001403FD" w:rsidP="008C27C5">
      <w:pPr>
        <w:rPr>
          <w:bCs/>
        </w:rPr>
      </w:pPr>
    </w:p>
    <w:p w14:paraId="63DFF6D1" w14:textId="065A1592" w:rsidR="001403FD" w:rsidRDefault="00D04944" w:rsidP="008C27C5">
      <w:pPr>
        <w:rPr>
          <w:bCs/>
        </w:rPr>
      </w:pPr>
      <w:r>
        <w:rPr>
          <w:bCs/>
        </w:rPr>
        <w:t>Director Modafferi and Treasurer McIntee will be participating remotely in the APPA Mutual Aid Working Group November 5-6, 2020.</w:t>
      </w:r>
    </w:p>
    <w:p w14:paraId="48FA421A" w14:textId="43C6C4E6" w:rsidR="00D04944" w:rsidRDefault="00D04944" w:rsidP="008C27C5">
      <w:pPr>
        <w:rPr>
          <w:bCs/>
        </w:rPr>
      </w:pPr>
    </w:p>
    <w:p w14:paraId="5BE2134B" w14:textId="77777777" w:rsidR="00577949" w:rsidRDefault="00D04944" w:rsidP="008C27C5">
      <w:pPr>
        <w:rPr>
          <w:bCs/>
        </w:rPr>
      </w:pPr>
      <w:r>
        <w:rPr>
          <w:bCs/>
        </w:rPr>
        <w:t xml:space="preserve">NYPA would like to interview Director Modafferi </w:t>
      </w:r>
      <w:r w:rsidR="00577949">
        <w:rPr>
          <w:bCs/>
        </w:rPr>
        <w:t xml:space="preserve">regarding climate change as part of the NYS Climate Impact Assessment Stakeholders Process.  Director Modafferi and Chris Wentlet will respond accordingly. </w:t>
      </w:r>
    </w:p>
    <w:p w14:paraId="3F4B18FE" w14:textId="77777777" w:rsidR="00577949" w:rsidRDefault="00577949" w:rsidP="008C27C5">
      <w:pPr>
        <w:rPr>
          <w:bCs/>
        </w:rPr>
      </w:pPr>
    </w:p>
    <w:p w14:paraId="3B7C8325" w14:textId="73F63531" w:rsidR="00D04944" w:rsidRPr="00D04944" w:rsidRDefault="00577949" w:rsidP="008C27C5">
      <w:pPr>
        <w:rPr>
          <w:bCs/>
        </w:rPr>
      </w:pPr>
      <w:r>
        <w:rPr>
          <w:bCs/>
        </w:rPr>
        <w:t>NYPA’s key account management</w:t>
      </w:r>
      <w:r w:rsidR="00197B47">
        <w:rPr>
          <w:bCs/>
        </w:rPr>
        <w:t xml:space="preserve"> </w:t>
      </w:r>
      <w:r>
        <w:rPr>
          <w:bCs/>
        </w:rPr>
        <w:t xml:space="preserve">would like to be executive sponsors.  Director Modafferi will respond next week.   </w:t>
      </w:r>
    </w:p>
    <w:p w14:paraId="18C587C1" w14:textId="77777777" w:rsidR="008A4260" w:rsidRPr="0011699A" w:rsidRDefault="008A4260" w:rsidP="008A4260">
      <w:pPr>
        <w:rPr>
          <w:bCs/>
        </w:rPr>
      </w:pPr>
    </w:p>
    <w:p w14:paraId="2AA6519C" w14:textId="24DFFD37" w:rsidR="003D5F8A" w:rsidRPr="0011699A" w:rsidRDefault="00B140FB" w:rsidP="00C91859">
      <w:r w:rsidRPr="0011699A">
        <w:rPr>
          <w:b/>
          <w:bCs/>
        </w:rPr>
        <w:t xml:space="preserve">6. </w:t>
      </w:r>
      <w:r w:rsidR="004229AD" w:rsidRPr="0011699A">
        <w:rPr>
          <w:b/>
          <w:bCs/>
        </w:rPr>
        <w:t xml:space="preserve"> Legal</w:t>
      </w:r>
      <w:r w:rsidR="003D5F8A" w:rsidRPr="0011699A">
        <w:rPr>
          <w:b/>
          <w:bCs/>
        </w:rPr>
        <w:t xml:space="preserve"> Update:</w:t>
      </w:r>
      <w:r w:rsidR="00C91859">
        <w:t xml:space="preserve">  N/A</w:t>
      </w:r>
    </w:p>
    <w:p w14:paraId="4995A6E9" w14:textId="77777777" w:rsidR="00310AE0" w:rsidRPr="0011699A" w:rsidRDefault="00310AE0" w:rsidP="00A5279F"/>
    <w:p w14:paraId="4B8E5789" w14:textId="29408485" w:rsidR="00E71CE2" w:rsidRDefault="00B140FB" w:rsidP="003E1800">
      <w:r w:rsidRPr="0011699A">
        <w:rPr>
          <w:b/>
        </w:rPr>
        <w:t>7</w:t>
      </w:r>
      <w:r w:rsidR="004229AD" w:rsidRPr="0011699A">
        <w:rPr>
          <w:b/>
        </w:rPr>
        <w:t xml:space="preserve">. </w:t>
      </w:r>
      <w:r w:rsidR="003E4FBA" w:rsidRPr="0011699A">
        <w:rPr>
          <w:b/>
        </w:rPr>
        <w:t>Old Business</w:t>
      </w:r>
      <w:r w:rsidR="003E1800">
        <w:t>:  N/A</w:t>
      </w:r>
    </w:p>
    <w:p w14:paraId="2B28AF92" w14:textId="77777777" w:rsidR="003E1800" w:rsidRPr="0011699A" w:rsidRDefault="003E1800" w:rsidP="003E1800"/>
    <w:p w14:paraId="3EC42608" w14:textId="300E799B" w:rsidR="001006D4" w:rsidRDefault="00B140FB" w:rsidP="003E1800">
      <w:pPr>
        <w:rPr>
          <w:b/>
        </w:rPr>
      </w:pPr>
      <w:r w:rsidRPr="0011699A">
        <w:rPr>
          <w:b/>
        </w:rPr>
        <w:t>8</w:t>
      </w:r>
      <w:r w:rsidR="004229AD" w:rsidRPr="0011699A">
        <w:rPr>
          <w:b/>
        </w:rPr>
        <w:t xml:space="preserve">. </w:t>
      </w:r>
      <w:r w:rsidR="00A70A87" w:rsidRPr="0011699A">
        <w:rPr>
          <w:b/>
        </w:rPr>
        <w:t>New Business</w:t>
      </w:r>
      <w:bookmarkStart w:id="1" w:name="_Hlk28852511"/>
      <w:r w:rsidR="003E1800">
        <w:rPr>
          <w:b/>
        </w:rPr>
        <w:t>:</w:t>
      </w:r>
    </w:p>
    <w:p w14:paraId="4E18763C" w14:textId="77777777" w:rsidR="00197B47" w:rsidRPr="005E74C2" w:rsidRDefault="003E1800" w:rsidP="005E74C2">
      <w:pPr>
        <w:pStyle w:val="ListParagraph"/>
        <w:numPr>
          <w:ilvl w:val="0"/>
          <w:numId w:val="35"/>
        </w:numPr>
        <w:rPr>
          <w:bCs/>
        </w:rPr>
      </w:pPr>
      <w:r w:rsidRPr="005E74C2">
        <w:rPr>
          <w:bCs/>
        </w:rPr>
        <w:t>Municipal Lineworker Retention Plan</w:t>
      </w:r>
      <w:r w:rsidR="00197B47" w:rsidRPr="005E74C2">
        <w:rPr>
          <w:bCs/>
        </w:rPr>
        <w:t xml:space="preserve"> – Treasurer McIntee gave update. The committee discussed the issue of retention and IOU’s recruiting municipal lineworkers at a high rate.  Compensation should be reviewed as part of this discussion.  The committee will continue to discuss at future meetings.  </w:t>
      </w:r>
    </w:p>
    <w:p w14:paraId="18C7319B" w14:textId="77777777" w:rsidR="00197B47" w:rsidRDefault="00197B47" w:rsidP="003E1800">
      <w:pPr>
        <w:rPr>
          <w:bCs/>
        </w:rPr>
      </w:pPr>
    </w:p>
    <w:p w14:paraId="3EF90DA1" w14:textId="75F10465" w:rsidR="00197B47" w:rsidRPr="005E74C2" w:rsidRDefault="00197B47" w:rsidP="005E74C2">
      <w:pPr>
        <w:pStyle w:val="ListParagraph"/>
        <w:numPr>
          <w:ilvl w:val="0"/>
          <w:numId w:val="35"/>
        </w:numPr>
        <w:rPr>
          <w:bCs/>
        </w:rPr>
      </w:pPr>
      <w:r w:rsidRPr="005E74C2">
        <w:rPr>
          <w:bCs/>
        </w:rPr>
        <w:t xml:space="preserve">New Corporate Member:  Eastcom Associates, Inc. </w:t>
      </w:r>
    </w:p>
    <w:p w14:paraId="0476272E" w14:textId="6E10A76F" w:rsidR="00197B47" w:rsidRPr="005E74C2" w:rsidRDefault="005E74C2" w:rsidP="005E74C2">
      <w:pPr>
        <w:pStyle w:val="ListParagraph"/>
        <w:rPr>
          <w:bCs/>
        </w:rPr>
      </w:pPr>
      <w:r w:rsidRPr="0011699A">
        <w:t xml:space="preserve">A motion to accept </w:t>
      </w:r>
      <w:r>
        <w:t>Eastcom Associates as a corporate member</w:t>
      </w:r>
      <w:r w:rsidRPr="0011699A">
        <w:t xml:space="preserve"> was made by </w:t>
      </w:r>
      <w:r>
        <w:t>Secretary White</w:t>
      </w:r>
      <w:r w:rsidRPr="0011699A">
        <w:t xml:space="preserve">, seconded by Pres-Elect </w:t>
      </w:r>
      <w:r>
        <w:t>Mitchell</w:t>
      </w:r>
      <w:r w:rsidRPr="0011699A">
        <w:t>, Carried, all in favor.</w:t>
      </w:r>
    </w:p>
    <w:p w14:paraId="365C0B8C" w14:textId="2F55AA61" w:rsidR="003E1800" w:rsidRPr="0011699A" w:rsidRDefault="003E1800" w:rsidP="003E1800">
      <w:r>
        <w:rPr>
          <w:b/>
        </w:rPr>
        <w:tab/>
      </w:r>
      <w:r>
        <w:rPr>
          <w:b/>
        </w:rPr>
        <w:tab/>
      </w:r>
    </w:p>
    <w:bookmarkEnd w:id="1"/>
    <w:p w14:paraId="5123776D" w14:textId="17893E44" w:rsidR="00A81294" w:rsidRDefault="00B140FB" w:rsidP="005E74C2">
      <w:pPr>
        <w:overflowPunct w:val="0"/>
        <w:autoSpaceDE w:val="0"/>
        <w:autoSpaceDN w:val="0"/>
        <w:adjustRightInd w:val="0"/>
        <w:textAlignment w:val="baseline"/>
      </w:pPr>
      <w:r w:rsidRPr="0011699A">
        <w:rPr>
          <w:b/>
        </w:rPr>
        <w:t>9</w:t>
      </w:r>
      <w:r w:rsidR="00D40463" w:rsidRPr="0011699A">
        <w:rPr>
          <w:b/>
        </w:rPr>
        <w:t xml:space="preserve">. </w:t>
      </w:r>
      <w:r w:rsidR="00EF7501" w:rsidRPr="0011699A">
        <w:rPr>
          <w:b/>
        </w:rPr>
        <w:t>Next Meeting</w:t>
      </w:r>
      <w:r w:rsidR="003E1800">
        <w:rPr>
          <w:b/>
        </w:rPr>
        <w:t>:</w:t>
      </w:r>
      <w:r w:rsidR="005E74C2">
        <w:t xml:space="preserve">  </w:t>
      </w:r>
    </w:p>
    <w:p w14:paraId="072669E2" w14:textId="557E7D6E" w:rsidR="005E74C2" w:rsidRPr="0011699A" w:rsidRDefault="005E74C2" w:rsidP="005E74C2">
      <w:pPr>
        <w:overflowPunct w:val="0"/>
        <w:autoSpaceDE w:val="0"/>
        <w:autoSpaceDN w:val="0"/>
        <w:adjustRightInd w:val="0"/>
        <w:textAlignment w:val="baseline"/>
      </w:pPr>
      <w:r>
        <w:t>A joint meeting with the NYMPA Board shall take place December 2-3, 2020.  Meeting will commence at 10 a.m. on the 2</w:t>
      </w:r>
      <w:r w:rsidRPr="005E74C2">
        <w:rPr>
          <w:vertAlign w:val="superscript"/>
        </w:rPr>
        <w:t>nd</w:t>
      </w:r>
      <w:r>
        <w:t xml:space="preserve">.  </w:t>
      </w:r>
    </w:p>
    <w:p w14:paraId="58A983E9" w14:textId="77777777" w:rsidR="00C5142C" w:rsidRPr="0011699A" w:rsidRDefault="00C5142C" w:rsidP="00D5152C"/>
    <w:p w14:paraId="7A367063" w14:textId="4D980958" w:rsidR="003E4FBA" w:rsidRPr="0011699A" w:rsidRDefault="000F2B1A" w:rsidP="00D80B93">
      <w:r w:rsidRPr="0011699A">
        <w:t xml:space="preserve">At </w:t>
      </w:r>
      <w:r w:rsidR="005E74C2">
        <w:t>5</w:t>
      </w:r>
      <w:r w:rsidR="00F03104" w:rsidRPr="0011699A">
        <w:t>:</w:t>
      </w:r>
      <w:r w:rsidR="005E74C2">
        <w:t>13</w:t>
      </w:r>
      <w:r w:rsidR="00F03104" w:rsidRPr="0011699A">
        <w:t xml:space="preserve"> </w:t>
      </w:r>
      <w:r w:rsidR="003C7EB5" w:rsidRPr="0011699A">
        <w:t xml:space="preserve">PM </w:t>
      </w:r>
      <w:r w:rsidRPr="0011699A">
        <w:t>a</w:t>
      </w:r>
      <w:r w:rsidR="00424744" w:rsidRPr="0011699A">
        <w:t xml:space="preserve"> motion to adjourn </w:t>
      </w:r>
      <w:r w:rsidR="00D5152C" w:rsidRPr="0011699A">
        <w:t>wa</w:t>
      </w:r>
      <w:r w:rsidR="00424744" w:rsidRPr="0011699A">
        <w:t>s made</w:t>
      </w:r>
      <w:r w:rsidRPr="0011699A">
        <w:t xml:space="preserve"> by </w:t>
      </w:r>
      <w:r w:rsidR="005E74C2">
        <w:t>President-Elect Mitchell</w:t>
      </w:r>
      <w:r w:rsidR="00F03104" w:rsidRPr="0011699A">
        <w:t>, s</w:t>
      </w:r>
      <w:r w:rsidR="00D80B93" w:rsidRPr="0011699A">
        <w:t xml:space="preserve">econded by </w:t>
      </w:r>
      <w:r w:rsidR="005E74C2">
        <w:t>Treasurer McIntee</w:t>
      </w:r>
      <w:r w:rsidR="00C5142C" w:rsidRPr="0011699A">
        <w:t xml:space="preserve">, </w:t>
      </w:r>
      <w:r w:rsidR="00EF7501" w:rsidRPr="0011699A">
        <w:t>Carried</w:t>
      </w:r>
      <w:r w:rsidR="00337CE2" w:rsidRPr="0011699A">
        <w:t>,</w:t>
      </w:r>
      <w:r w:rsidR="00C71075" w:rsidRPr="0011699A">
        <w:t xml:space="preserve"> all in favor.</w:t>
      </w:r>
    </w:p>
    <w:p w14:paraId="158271A4" w14:textId="77777777" w:rsidR="00CA254A" w:rsidRPr="0011699A" w:rsidRDefault="00CA254A" w:rsidP="00CA254A">
      <w:pPr>
        <w:pStyle w:val="ListParagraph"/>
        <w:ind w:left="0"/>
      </w:pPr>
    </w:p>
    <w:p w14:paraId="2592F956" w14:textId="77777777" w:rsidR="00805CCC" w:rsidRDefault="0018596A" w:rsidP="004F6045">
      <w:r w:rsidRPr="0011699A">
        <w:t>R</w:t>
      </w:r>
      <w:r w:rsidR="003E4FBA" w:rsidRPr="0011699A">
        <w:t xml:space="preserve">espectfully </w:t>
      </w:r>
      <w:r w:rsidR="00805CCC">
        <w:t>Submitted,</w:t>
      </w:r>
    </w:p>
    <w:p w14:paraId="0BE0A1C4" w14:textId="77777777" w:rsidR="00805CCC" w:rsidRDefault="00805CCC" w:rsidP="004F6045"/>
    <w:p w14:paraId="010EFB1F" w14:textId="77777777" w:rsidR="00805CCC" w:rsidRDefault="00805CCC" w:rsidP="004F6045"/>
    <w:p w14:paraId="2AB824EF" w14:textId="77777777" w:rsidR="00805CCC" w:rsidRDefault="00805CCC" w:rsidP="004F6045"/>
    <w:p w14:paraId="1C744438" w14:textId="77777777" w:rsidR="00805CCC" w:rsidRDefault="00805CCC" w:rsidP="004F6045">
      <w:r>
        <w:t>Bryan L. White</w:t>
      </w:r>
    </w:p>
    <w:p w14:paraId="484E54CE" w14:textId="7AEE81A6" w:rsidR="00797974" w:rsidRPr="0011699A" w:rsidRDefault="009D18F9" w:rsidP="004F6045">
      <w:r w:rsidRPr="0011699A">
        <w:t>Secretary</w:t>
      </w:r>
      <w:r w:rsidR="00805CCC">
        <w:t>,</w:t>
      </w:r>
      <w:r w:rsidR="005A700D" w:rsidRPr="0011699A">
        <w:t xml:space="preserve"> MEUA Executive Board</w:t>
      </w:r>
      <w:r w:rsidR="003E4FBA" w:rsidRPr="0011699A">
        <w:t xml:space="preserve"> </w:t>
      </w:r>
    </w:p>
    <w:sectPr w:rsidR="00797974" w:rsidRPr="0011699A" w:rsidSect="0017278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20353" w14:textId="77777777" w:rsidR="00CE7B6A" w:rsidRDefault="00CE7B6A" w:rsidP="00CF3AD4">
      <w:r>
        <w:separator/>
      </w:r>
    </w:p>
  </w:endnote>
  <w:endnote w:type="continuationSeparator" w:id="0">
    <w:p w14:paraId="7F13922E" w14:textId="77777777" w:rsidR="00CE7B6A" w:rsidRDefault="00CE7B6A" w:rsidP="00CF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2070378886"/>
      <w:docPartObj>
        <w:docPartGallery w:val="Page Numbers (Bottom of Page)"/>
        <w:docPartUnique/>
      </w:docPartObj>
    </w:sdtPr>
    <w:sdtContent>
      <w:sdt>
        <w:sdtPr>
          <w:rPr>
            <w:sz w:val="16"/>
            <w:szCs w:val="16"/>
          </w:rPr>
          <w:id w:val="1728636285"/>
          <w:docPartObj>
            <w:docPartGallery w:val="Page Numbers (Top of Page)"/>
            <w:docPartUnique/>
          </w:docPartObj>
        </w:sdtPr>
        <w:sdtContent>
          <w:p w14:paraId="045E3733" w14:textId="7BB0838F" w:rsidR="00CF3AD4" w:rsidRPr="00CF3AD4" w:rsidRDefault="00CF3AD4">
            <w:pPr>
              <w:pStyle w:val="Footer"/>
              <w:jc w:val="center"/>
              <w:rPr>
                <w:sz w:val="16"/>
                <w:szCs w:val="16"/>
              </w:rPr>
            </w:pPr>
            <w:r w:rsidRPr="00CF3AD4">
              <w:rPr>
                <w:sz w:val="16"/>
                <w:szCs w:val="16"/>
              </w:rPr>
              <w:t xml:space="preserve">Page </w:t>
            </w:r>
            <w:r w:rsidRPr="00CF3AD4">
              <w:rPr>
                <w:b/>
                <w:bCs/>
                <w:sz w:val="16"/>
                <w:szCs w:val="16"/>
              </w:rPr>
              <w:fldChar w:fldCharType="begin"/>
            </w:r>
            <w:r w:rsidRPr="00CF3AD4">
              <w:rPr>
                <w:b/>
                <w:bCs/>
                <w:sz w:val="16"/>
                <w:szCs w:val="16"/>
              </w:rPr>
              <w:instrText xml:space="preserve"> PAGE </w:instrText>
            </w:r>
            <w:r w:rsidRPr="00CF3AD4">
              <w:rPr>
                <w:b/>
                <w:bCs/>
                <w:sz w:val="16"/>
                <w:szCs w:val="16"/>
              </w:rPr>
              <w:fldChar w:fldCharType="separate"/>
            </w:r>
            <w:r w:rsidRPr="00CF3AD4">
              <w:rPr>
                <w:b/>
                <w:bCs/>
                <w:noProof/>
                <w:sz w:val="16"/>
                <w:szCs w:val="16"/>
              </w:rPr>
              <w:t>2</w:t>
            </w:r>
            <w:r w:rsidRPr="00CF3AD4">
              <w:rPr>
                <w:b/>
                <w:bCs/>
                <w:sz w:val="16"/>
                <w:szCs w:val="16"/>
              </w:rPr>
              <w:fldChar w:fldCharType="end"/>
            </w:r>
            <w:r w:rsidRPr="00CF3AD4">
              <w:rPr>
                <w:sz w:val="16"/>
                <w:szCs w:val="16"/>
              </w:rPr>
              <w:t xml:space="preserve"> of </w:t>
            </w:r>
            <w:r w:rsidRPr="00CF3AD4">
              <w:rPr>
                <w:b/>
                <w:bCs/>
                <w:sz w:val="16"/>
                <w:szCs w:val="16"/>
              </w:rPr>
              <w:fldChar w:fldCharType="begin"/>
            </w:r>
            <w:r w:rsidRPr="00CF3AD4">
              <w:rPr>
                <w:b/>
                <w:bCs/>
                <w:sz w:val="16"/>
                <w:szCs w:val="16"/>
              </w:rPr>
              <w:instrText xml:space="preserve"> NUMPAGES  </w:instrText>
            </w:r>
            <w:r w:rsidRPr="00CF3AD4">
              <w:rPr>
                <w:b/>
                <w:bCs/>
                <w:sz w:val="16"/>
                <w:szCs w:val="16"/>
              </w:rPr>
              <w:fldChar w:fldCharType="separate"/>
            </w:r>
            <w:r w:rsidRPr="00CF3AD4">
              <w:rPr>
                <w:b/>
                <w:bCs/>
                <w:noProof/>
                <w:sz w:val="16"/>
                <w:szCs w:val="16"/>
              </w:rPr>
              <w:t>2</w:t>
            </w:r>
            <w:r w:rsidRPr="00CF3AD4">
              <w:rPr>
                <w:b/>
                <w:bCs/>
                <w:sz w:val="16"/>
                <w:szCs w:val="16"/>
              </w:rPr>
              <w:fldChar w:fldCharType="end"/>
            </w:r>
          </w:p>
        </w:sdtContent>
      </w:sdt>
    </w:sdtContent>
  </w:sdt>
  <w:p w14:paraId="48C0D83F" w14:textId="77777777" w:rsidR="00CF3AD4" w:rsidRDefault="00CF3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09E0" w14:textId="77777777" w:rsidR="00CE7B6A" w:rsidRDefault="00CE7B6A" w:rsidP="00CF3AD4">
      <w:r>
        <w:separator/>
      </w:r>
    </w:p>
  </w:footnote>
  <w:footnote w:type="continuationSeparator" w:id="0">
    <w:p w14:paraId="20D689AC" w14:textId="77777777" w:rsidR="00CE7B6A" w:rsidRDefault="00CE7B6A" w:rsidP="00CF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E64E6"/>
    <w:multiLevelType w:val="hybridMultilevel"/>
    <w:tmpl w:val="36E20ED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2A6952"/>
    <w:multiLevelType w:val="hybridMultilevel"/>
    <w:tmpl w:val="8462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A20AB"/>
    <w:multiLevelType w:val="hybridMultilevel"/>
    <w:tmpl w:val="BE96202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73C8A"/>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B4F89"/>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735C0"/>
    <w:multiLevelType w:val="hybridMultilevel"/>
    <w:tmpl w:val="90045B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1E2B7A"/>
    <w:multiLevelType w:val="hybridMultilevel"/>
    <w:tmpl w:val="01AA3B0E"/>
    <w:lvl w:ilvl="0" w:tplc="FD00A4AC">
      <w:start w:val="1"/>
      <w:numFmt w:val="lowerLetter"/>
      <w:lvlText w:val="%1."/>
      <w:lvlJc w:val="left"/>
      <w:pPr>
        <w:ind w:left="1725" w:hanging="360"/>
      </w:pPr>
      <w:rPr>
        <w:rFonts w:hint="default"/>
      </w:rPr>
    </w:lvl>
    <w:lvl w:ilvl="1" w:tplc="04090019" w:tentative="1">
      <w:start w:val="1"/>
      <w:numFmt w:val="lowerLetter"/>
      <w:lvlText w:val="%2."/>
      <w:lvlJc w:val="left"/>
      <w:pPr>
        <w:ind w:left="2445" w:hanging="360"/>
      </w:pPr>
    </w:lvl>
    <w:lvl w:ilvl="2" w:tplc="0409001B" w:tentative="1">
      <w:start w:val="1"/>
      <w:numFmt w:val="lowerRoman"/>
      <w:lvlText w:val="%3."/>
      <w:lvlJc w:val="right"/>
      <w:pPr>
        <w:ind w:left="3165" w:hanging="180"/>
      </w:pPr>
    </w:lvl>
    <w:lvl w:ilvl="3" w:tplc="0409000F" w:tentative="1">
      <w:start w:val="1"/>
      <w:numFmt w:val="decimal"/>
      <w:lvlText w:val="%4."/>
      <w:lvlJc w:val="left"/>
      <w:pPr>
        <w:ind w:left="3885" w:hanging="360"/>
      </w:pPr>
    </w:lvl>
    <w:lvl w:ilvl="4" w:tplc="04090019" w:tentative="1">
      <w:start w:val="1"/>
      <w:numFmt w:val="lowerLetter"/>
      <w:lvlText w:val="%5."/>
      <w:lvlJc w:val="left"/>
      <w:pPr>
        <w:ind w:left="4605" w:hanging="360"/>
      </w:pPr>
    </w:lvl>
    <w:lvl w:ilvl="5" w:tplc="0409001B" w:tentative="1">
      <w:start w:val="1"/>
      <w:numFmt w:val="lowerRoman"/>
      <w:lvlText w:val="%6."/>
      <w:lvlJc w:val="right"/>
      <w:pPr>
        <w:ind w:left="5325" w:hanging="180"/>
      </w:pPr>
    </w:lvl>
    <w:lvl w:ilvl="6" w:tplc="0409000F" w:tentative="1">
      <w:start w:val="1"/>
      <w:numFmt w:val="decimal"/>
      <w:lvlText w:val="%7."/>
      <w:lvlJc w:val="left"/>
      <w:pPr>
        <w:ind w:left="6045" w:hanging="360"/>
      </w:pPr>
    </w:lvl>
    <w:lvl w:ilvl="7" w:tplc="04090019" w:tentative="1">
      <w:start w:val="1"/>
      <w:numFmt w:val="lowerLetter"/>
      <w:lvlText w:val="%8."/>
      <w:lvlJc w:val="left"/>
      <w:pPr>
        <w:ind w:left="6765" w:hanging="360"/>
      </w:pPr>
    </w:lvl>
    <w:lvl w:ilvl="8" w:tplc="0409001B" w:tentative="1">
      <w:start w:val="1"/>
      <w:numFmt w:val="lowerRoman"/>
      <w:lvlText w:val="%9."/>
      <w:lvlJc w:val="right"/>
      <w:pPr>
        <w:ind w:left="7485" w:hanging="180"/>
      </w:pPr>
    </w:lvl>
  </w:abstractNum>
  <w:abstractNum w:abstractNumId="7" w15:restartNumberingAfterBreak="0">
    <w:nsid w:val="17F96EEE"/>
    <w:multiLevelType w:val="hybridMultilevel"/>
    <w:tmpl w:val="721A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26165"/>
    <w:multiLevelType w:val="hybridMultilevel"/>
    <w:tmpl w:val="07AA5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55A30"/>
    <w:multiLevelType w:val="hybridMultilevel"/>
    <w:tmpl w:val="E098B0F8"/>
    <w:lvl w:ilvl="0" w:tplc="A0880BF0">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0" w15:restartNumberingAfterBreak="0">
    <w:nsid w:val="1ECE7D57"/>
    <w:multiLevelType w:val="hybridMultilevel"/>
    <w:tmpl w:val="76AACE8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827E7"/>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D45F0F"/>
    <w:multiLevelType w:val="hybridMultilevel"/>
    <w:tmpl w:val="07D49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E369D"/>
    <w:multiLevelType w:val="hybridMultilevel"/>
    <w:tmpl w:val="2FA4EB00"/>
    <w:lvl w:ilvl="0" w:tplc="A0880BF0">
      <w:start w:val="1"/>
      <w:numFmt w:val="lowerLetter"/>
      <w:lvlText w:val="%1."/>
      <w:lvlJc w:val="left"/>
      <w:pPr>
        <w:tabs>
          <w:tab w:val="num" w:pos="1728"/>
        </w:tabs>
        <w:ind w:left="1728" w:hanging="360"/>
      </w:pPr>
      <w:rPr>
        <w:rFonts w:hint="default"/>
      </w:rPr>
    </w:lvl>
    <w:lvl w:ilvl="1" w:tplc="04090019" w:tentative="1">
      <w:start w:val="1"/>
      <w:numFmt w:val="lowerLetter"/>
      <w:lvlText w:val="%2."/>
      <w:lvlJc w:val="left"/>
      <w:pPr>
        <w:tabs>
          <w:tab w:val="num" w:pos="2448"/>
        </w:tabs>
        <w:ind w:left="2448" w:hanging="360"/>
      </w:pPr>
    </w:lvl>
    <w:lvl w:ilvl="2" w:tplc="0409001B" w:tentative="1">
      <w:start w:val="1"/>
      <w:numFmt w:val="lowerRoman"/>
      <w:lvlText w:val="%3."/>
      <w:lvlJc w:val="right"/>
      <w:pPr>
        <w:tabs>
          <w:tab w:val="num" w:pos="3168"/>
        </w:tabs>
        <w:ind w:left="3168" w:hanging="180"/>
      </w:p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14" w15:restartNumberingAfterBreak="0">
    <w:nsid w:val="2CF20154"/>
    <w:multiLevelType w:val="hybridMultilevel"/>
    <w:tmpl w:val="3C2E3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C3279A"/>
    <w:multiLevelType w:val="hybridMultilevel"/>
    <w:tmpl w:val="E230D06A"/>
    <w:lvl w:ilvl="0" w:tplc="04090019">
      <w:start w:val="1"/>
      <w:numFmt w:val="lowerLetter"/>
      <w:lvlText w:val="%1."/>
      <w:lvlJc w:val="lef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6" w15:restartNumberingAfterBreak="0">
    <w:nsid w:val="2F064686"/>
    <w:multiLevelType w:val="hybridMultilevel"/>
    <w:tmpl w:val="9C16A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5131E"/>
    <w:multiLevelType w:val="hybridMultilevel"/>
    <w:tmpl w:val="0DD89DC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778461F"/>
    <w:multiLevelType w:val="hybridMultilevel"/>
    <w:tmpl w:val="889420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D3742"/>
    <w:multiLevelType w:val="hybridMultilevel"/>
    <w:tmpl w:val="5432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516E46"/>
    <w:multiLevelType w:val="hybridMultilevel"/>
    <w:tmpl w:val="9B186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647ABE"/>
    <w:multiLevelType w:val="hybridMultilevel"/>
    <w:tmpl w:val="4D96DC46"/>
    <w:lvl w:ilvl="0" w:tplc="04090019">
      <w:start w:val="1"/>
      <w:numFmt w:val="lowerLetter"/>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B31CA"/>
    <w:multiLevelType w:val="hybridMultilevel"/>
    <w:tmpl w:val="CE6212DE"/>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6257D6"/>
    <w:multiLevelType w:val="hybridMultilevel"/>
    <w:tmpl w:val="E2626B1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10841"/>
    <w:multiLevelType w:val="hybridMultilevel"/>
    <w:tmpl w:val="BF3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581433"/>
    <w:multiLevelType w:val="hybridMultilevel"/>
    <w:tmpl w:val="37C87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DA0416"/>
    <w:multiLevelType w:val="hybridMultilevel"/>
    <w:tmpl w:val="7ED63CA6"/>
    <w:lvl w:ilvl="0" w:tplc="04090019">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A7FF4"/>
    <w:multiLevelType w:val="singleLevel"/>
    <w:tmpl w:val="0EE00F56"/>
    <w:lvl w:ilvl="0">
      <w:start w:val="5"/>
      <w:numFmt w:val="decimal"/>
      <w:lvlText w:val="%1."/>
      <w:legacy w:legacy="1" w:legacySpace="120" w:legacyIndent="360"/>
      <w:lvlJc w:val="left"/>
      <w:pPr>
        <w:ind w:left="1368" w:hanging="360"/>
      </w:pPr>
    </w:lvl>
  </w:abstractNum>
  <w:abstractNum w:abstractNumId="28" w15:restartNumberingAfterBreak="0">
    <w:nsid w:val="5D3F10AD"/>
    <w:multiLevelType w:val="hybridMultilevel"/>
    <w:tmpl w:val="AAEC99D2"/>
    <w:lvl w:ilvl="0" w:tplc="A0880BF0">
      <w:start w:val="1"/>
      <w:numFmt w:val="lowerLetter"/>
      <w:lvlText w:val="%1."/>
      <w:lvlJc w:val="left"/>
      <w:pPr>
        <w:tabs>
          <w:tab w:val="num" w:pos="1710"/>
        </w:tabs>
        <w:ind w:left="1710" w:hanging="360"/>
      </w:pPr>
      <w:rPr>
        <w:rFonts w:hint="default"/>
      </w:rPr>
    </w:lvl>
    <w:lvl w:ilvl="1" w:tplc="04090019">
      <w:start w:val="1"/>
      <w:numFmt w:val="lowerLetter"/>
      <w:lvlText w:val="%2."/>
      <w:lvlJc w:val="left"/>
      <w:pPr>
        <w:tabs>
          <w:tab w:val="num" w:pos="2070"/>
        </w:tabs>
        <w:ind w:left="2070" w:hanging="360"/>
      </w:pPr>
    </w:lvl>
    <w:lvl w:ilvl="2" w:tplc="02083B9A">
      <w:start w:val="1"/>
      <w:numFmt w:val="decimal"/>
      <w:lvlText w:val="%3."/>
      <w:lvlJc w:val="left"/>
      <w:pPr>
        <w:tabs>
          <w:tab w:val="num" w:pos="360"/>
        </w:tabs>
        <w:ind w:left="360" w:firstLine="0"/>
      </w:pPr>
      <w:rPr>
        <w:rFonts w:hint="default"/>
      </w:rPr>
    </w:lvl>
    <w:lvl w:ilvl="3" w:tplc="0409000F" w:tentative="1">
      <w:start w:val="1"/>
      <w:numFmt w:val="decimal"/>
      <w:lvlText w:val="%4."/>
      <w:lvlJc w:val="left"/>
      <w:pPr>
        <w:tabs>
          <w:tab w:val="num" w:pos="3888"/>
        </w:tabs>
        <w:ind w:left="3888" w:hanging="360"/>
      </w:pPr>
    </w:lvl>
    <w:lvl w:ilvl="4" w:tplc="04090019" w:tentative="1">
      <w:start w:val="1"/>
      <w:numFmt w:val="lowerLetter"/>
      <w:lvlText w:val="%5."/>
      <w:lvlJc w:val="left"/>
      <w:pPr>
        <w:tabs>
          <w:tab w:val="num" w:pos="4608"/>
        </w:tabs>
        <w:ind w:left="4608" w:hanging="360"/>
      </w:pPr>
    </w:lvl>
    <w:lvl w:ilvl="5" w:tplc="0409001B" w:tentative="1">
      <w:start w:val="1"/>
      <w:numFmt w:val="lowerRoman"/>
      <w:lvlText w:val="%6."/>
      <w:lvlJc w:val="right"/>
      <w:pPr>
        <w:tabs>
          <w:tab w:val="num" w:pos="5328"/>
        </w:tabs>
        <w:ind w:left="5328" w:hanging="180"/>
      </w:pPr>
    </w:lvl>
    <w:lvl w:ilvl="6" w:tplc="0409000F" w:tentative="1">
      <w:start w:val="1"/>
      <w:numFmt w:val="decimal"/>
      <w:lvlText w:val="%7."/>
      <w:lvlJc w:val="left"/>
      <w:pPr>
        <w:tabs>
          <w:tab w:val="num" w:pos="6048"/>
        </w:tabs>
        <w:ind w:left="6048" w:hanging="360"/>
      </w:pPr>
    </w:lvl>
    <w:lvl w:ilvl="7" w:tplc="04090019" w:tentative="1">
      <w:start w:val="1"/>
      <w:numFmt w:val="lowerLetter"/>
      <w:lvlText w:val="%8."/>
      <w:lvlJc w:val="left"/>
      <w:pPr>
        <w:tabs>
          <w:tab w:val="num" w:pos="6768"/>
        </w:tabs>
        <w:ind w:left="6768" w:hanging="360"/>
      </w:pPr>
    </w:lvl>
    <w:lvl w:ilvl="8" w:tplc="0409001B" w:tentative="1">
      <w:start w:val="1"/>
      <w:numFmt w:val="lowerRoman"/>
      <w:lvlText w:val="%9."/>
      <w:lvlJc w:val="right"/>
      <w:pPr>
        <w:tabs>
          <w:tab w:val="num" w:pos="7488"/>
        </w:tabs>
        <w:ind w:left="7488" w:hanging="180"/>
      </w:pPr>
    </w:lvl>
  </w:abstractNum>
  <w:abstractNum w:abstractNumId="29" w15:restartNumberingAfterBreak="0">
    <w:nsid w:val="623C54CD"/>
    <w:multiLevelType w:val="hybridMultilevel"/>
    <w:tmpl w:val="765AEC7A"/>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00A3B"/>
    <w:multiLevelType w:val="hybridMultilevel"/>
    <w:tmpl w:val="76864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9563CD"/>
    <w:multiLevelType w:val="hybridMultilevel"/>
    <w:tmpl w:val="CE6212DE"/>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5B1CE8"/>
    <w:multiLevelType w:val="hybridMultilevel"/>
    <w:tmpl w:val="4A40CDC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15:restartNumberingAfterBreak="0">
    <w:nsid w:val="7AD645BA"/>
    <w:multiLevelType w:val="hybridMultilevel"/>
    <w:tmpl w:val="4118B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DFC7F50"/>
    <w:multiLevelType w:val="singleLevel"/>
    <w:tmpl w:val="FE20AAB2"/>
    <w:lvl w:ilvl="0">
      <w:start w:val="1"/>
      <w:numFmt w:val="decimal"/>
      <w:lvlText w:val="%1."/>
      <w:legacy w:legacy="1" w:legacySpace="120" w:legacyIndent="360"/>
      <w:lvlJc w:val="left"/>
      <w:pPr>
        <w:ind w:left="1368" w:hanging="360"/>
      </w:pPr>
    </w:lvl>
  </w:abstractNum>
  <w:num w:numId="1">
    <w:abstractNumId w:val="34"/>
  </w:num>
  <w:num w:numId="2">
    <w:abstractNumId w:val="27"/>
  </w:num>
  <w:num w:numId="3">
    <w:abstractNumId w:val="28"/>
  </w:num>
  <w:num w:numId="4">
    <w:abstractNumId w:val="9"/>
  </w:num>
  <w:num w:numId="5">
    <w:abstractNumId w:val="13"/>
  </w:num>
  <w:num w:numId="6">
    <w:abstractNumId w:val="6"/>
  </w:num>
  <w:num w:numId="7">
    <w:abstractNumId w:val="8"/>
  </w:num>
  <w:num w:numId="8">
    <w:abstractNumId w:val="29"/>
  </w:num>
  <w:num w:numId="9">
    <w:abstractNumId w:val="19"/>
  </w:num>
  <w:num w:numId="10">
    <w:abstractNumId w:val="32"/>
  </w:num>
  <w:num w:numId="11">
    <w:abstractNumId w:val="1"/>
  </w:num>
  <w:num w:numId="12">
    <w:abstractNumId w:val="12"/>
  </w:num>
  <w:num w:numId="13">
    <w:abstractNumId w:val="17"/>
  </w:num>
  <w:num w:numId="14">
    <w:abstractNumId w:val="0"/>
  </w:num>
  <w:num w:numId="15">
    <w:abstractNumId w:val="24"/>
  </w:num>
  <w:num w:numId="16">
    <w:abstractNumId w:val="7"/>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2"/>
  </w:num>
  <w:num w:numId="20">
    <w:abstractNumId w:val="11"/>
  </w:num>
  <w:num w:numId="21">
    <w:abstractNumId w:val="4"/>
  </w:num>
  <w:num w:numId="22">
    <w:abstractNumId w:val="31"/>
  </w:num>
  <w:num w:numId="23">
    <w:abstractNumId w:val="3"/>
  </w:num>
  <w:num w:numId="24">
    <w:abstractNumId w:val="33"/>
  </w:num>
  <w:num w:numId="25">
    <w:abstractNumId w:val="16"/>
  </w:num>
  <w:num w:numId="26">
    <w:abstractNumId w:val="10"/>
  </w:num>
  <w:num w:numId="27">
    <w:abstractNumId w:val="23"/>
  </w:num>
  <w:num w:numId="28">
    <w:abstractNumId w:val="26"/>
  </w:num>
  <w:num w:numId="29">
    <w:abstractNumId w:val="14"/>
  </w:num>
  <w:num w:numId="30">
    <w:abstractNumId w:val="21"/>
  </w:num>
  <w:num w:numId="31">
    <w:abstractNumId w:val="30"/>
  </w:num>
  <w:num w:numId="32">
    <w:abstractNumId w:val="25"/>
  </w:num>
  <w:num w:numId="33">
    <w:abstractNumId w:val="20"/>
  </w:num>
  <w:num w:numId="34">
    <w:abstractNumId w:val="5"/>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FBA"/>
    <w:rsid w:val="00003208"/>
    <w:rsid w:val="00003B0C"/>
    <w:rsid w:val="00003BDB"/>
    <w:rsid w:val="000045B6"/>
    <w:rsid w:val="00006203"/>
    <w:rsid w:val="00007BD4"/>
    <w:rsid w:val="00010CA6"/>
    <w:rsid w:val="00010F8A"/>
    <w:rsid w:val="000113BC"/>
    <w:rsid w:val="000116F3"/>
    <w:rsid w:val="000129A6"/>
    <w:rsid w:val="00012D0E"/>
    <w:rsid w:val="00015CA3"/>
    <w:rsid w:val="00020B24"/>
    <w:rsid w:val="00025016"/>
    <w:rsid w:val="000253E4"/>
    <w:rsid w:val="000274CE"/>
    <w:rsid w:val="00027533"/>
    <w:rsid w:val="00030E3F"/>
    <w:rsid w:val="00031E84"/>
    <w:rsid w:val="00032C62"/>
    <w:rsid w:val="00033018"/>
    <w:rsid w:val="0003541E"/>
    <w:rsid w:val="00036828"/>
    <w:rsid w:val="000368C2"/>
    <w:rsid w:val="000403C5"/>
    <w:rsid w:val="00040BBF"/>
    <w:rsid w:val="00041C00"/>
    <w:rsid w:val="00043F33"/>
    <w:rsid w:val="000512F5"/>
    <w:rsid w:val="00052E81"/>
    <w:rsid w:val="00054843"/>
    <w:rsid w:val="00061822"/>
    <w:rsid w:val="00064840"/>
    <w:rsid w:val="00081D42"/>
    <w:rsid w:val="00082F24"/>
    <w:rsid w:val="00084381"/>
    <w:rsid w:val="00084998"/>
    <w:rsid w:val="00087B29"/>
    <w:rsid w:val="00094F4A"/>
    <w:rsid w:val="0009618A"/>
    <w:rsid w:val="000A5CDB"/>
    <w:rsid w:val="000A5F96"/>
    <w:rsid w:val="000B0158"/>
    <w:rsid w:val="000B23B4"/>
    <w:rsid w:val="000B48B1"/>
    <w:rsid w:val="000C23CE"/>
    <w:rsid w:val="000E2429"/>
    <w:rsid w:val="000E5E30"/>
    <w:rsid w:val="000E626D"/>
    <w:rsid w:val="000F0FAF"/>
    <w:rsid w:val="000F2B1A"/>
    <w:rsid w:val="000F576B"/>
    <w:rsid w:val="001006D4"/>
    <w:rsid w:val="00100888"/>
    <w:rsid w:val="0010178A"/>
    <w:rsid w:val="00102068"/>
    <w:rsid w:val="00104B5E"/>
    <w:rsid w:val="00105C13"/>
    <w:rsid w:val="00110AD3"/>
    <w:rsid w:val="0011214D"/>
    <w:rsid w:val="0011699A"/>
    <w:rsid w:val="00120444"/>
    <w:rsid w:val="001245AA"/>
    <w:rsid w:val="001327C3"/>
    <w:rsid w:val="0013529C"/>
    <w:rsid w:val="001403FD"/>
    <w:rsid w:val="00140A2C"/>
    <w:rsid w:val="00143102"/>
    <w:rsid w:val="0014367A"/>
    <w:rsid w:val="00143CE7"/>
    <w:rsid w:val="00145F33"/>
    <w:rsid w:val="001460A5"/>
    <w:rsid w:val="00147808"/>
    <w:rsid w:val="00150A92"/>
    <w:rsid w:val="001516EA"/>
    <w:rsid w:val="00152397"/>
    <w:rsid w:val="001548FB"/>
    <w:rsid w:val="00160CF6"/>
    <w:rsid w:val="00162A41"/>
    <w:rsid w:val="00164C58"/>
    <w:rsid w:val="00164DDD"/>
    <w:rsid w:val="00167858"/>
    <w:rsid w:val="00172789"/>
    <w:rsid w:val="001768D8"/>
    <w:rsid w:val="00176EDB"/>
    <w:rsid w:val="0018596A"/>
    <w:rsid w:val="00190725"/>
    <w:rsid w:val="00195E36"/>
    <w:rsid w:val="00196B38"/>
    <w:rsid w:val="00197138"/>
    <w:rsid w:val="00197B47"/>
    <w:rsid w:val="001A3A45"/>
    <w:rsid w:val="001A3CB5"/>
    <w:rsid w:val="001A424D"/>
    <w:rsid w:val="001A5165"/>
    <w:rsid w:val="001A71BE"/>
    <w:rsid w:val="001B09DA"/>
    <w:rsid w:val="001B444A"/>
    <w:rsid w:val="001B4A4A"/>
    <w:rsid w:val="001B6071"/>
    <w:rsid w:val="001C106E"/>
    <w:rsid w:val="001C235B"/>
    <w:rsid w:val="001C4C75"/>
    <w:rsid w:val="001D0C90"/>
    <w:rsid w:val="001D1274"/>
    <w:rsid w:val="001D26A7"/>
    <w:rsid w:val="001D26C5"/>
    <w:rsid w:val="001D2945"/>
    <w:rsid w:val="001D3AD2"/>
    <w:rsid w:val="001D5A69"/>
    <w:rsid w:val="001D78C9"/>
    <w:rsid w:val="001E515A"/>
    <w:rsid w:val="001E5310"/>
    <w:rsid w:val="001E7A5A"/>
    <w:rsid w:val="001F096E"/>
    <w:rsid w:val="00203805"/>
    <w:rsid w:val="00204319"/>
    <w:rsid w:val="00205877"/>
    <w:rsid w:val="002170E5"/>
    <w:rsid w:val="00221CE5"/>
    <w:rsid w:val="002224E7"/>
    <w:rsid w:val="00227437"/>
    <w:rsid w:val="0023063C"/>
    <w:rsid w:val="00233DDA"/>
    <w:rsid w:val="00234E5B"/>
    <w:rsid w:val="0023508B"/>
    <w:rsid w:val="002401ED"/>
    <w:rsid w:val="00240B5C"/>
    <w:rsid w:val="0024250D"/>
    <w:rsid w:val="00244EC2"/>
    <w:rsid w:val="002515D8"/>
    <w:rsid w:val="002528EC"/>
    <w:rsid w:val="00252F34"/>
    <w:rsid w:val="00260A09"/>
    <w:rsid w:val="00266973"/>
    <w:rsid w:val="00267DC6"/>
    <w:rsid w:val="002714F6"/>
    <w:rsid w:val="00273EBD"/>
    <w:rsid w:val="002803EC"/>
    <w:rsid w:val="0028191E"/>
    <w:rsid w:val="0028327D"/>
    <w:rsid w:val="0028400A"/>
    <w:rsid w:val="00284277"/>
    <w:rsid w:val="00284AF5"/>
    <w:rsid w:val="0029108F"/>
    <w:rsid w:val="00291117"/>
    <w:rsid w:val="00291623"/>
    <w:rsid w:val="0029607D"/>
    <w:rsid w:val="002A37C6"/>
    <w:rsid w:val="002B16AE"/>
    <w:rsid w:val="002C2AB3"/>
    <w:rsid w:val="002C6652"/>
    <w:rsid w:val="002D0032"/>
    <w:rsid w:val="002D2EDD"/>
    <w:rsid w:val="002D3073"/>
    <w:rsid w:val="002D3E5C"/>
    <w:rsid w:val="002E0D6C"/>
    <w:rsid w:val="002E23CC"/>
    <w:rsid w:val="002E4BB5"/>
    <w:rsid w:val="002E5A74"/>
    <w:rsid w:val="002F05DB"/>
    <w:rsid w:val="002F3AB7"/>
    <w:rsid w:val="002F3BEA"/>
    <w:rsid w:val="002F4284"/>
    <w:rsid w:val="002F78AD"/>
    <w:rsid w:val="00302224"/>
    <w:rsid w:val="00310AE0"/>
    <w:rsid w:val="00314EE9"/>
    <w:rsid w:val="003205B7"/>
    <w:rsid w:val="00320906"/>
    <w:rsid w:val="003351F3"/>
    <w:rsid w:val="00337CE2"/>
    <w:rsid w:val="0034247F"/>
    <w:rsid w:val="00345FE1"/>
    <w:rsid w:val="00352ED5"/>
    <w:rsid w:val="0035420C"/>
    <w:rsid w:val="00354430"/>
    <w:rsid w:val="0035458B"/>
    <w:rsid w:val="003575FC"/>
    <w:rsid w:val="003642D2"/>
    <w:rsid w:val="0037017A"/>
    <w:rsid w:val="003743BD"/>
    <w:rsid w:val="00377676"/>
    <w:rsid w:val="00380743"/>
    <w:rsid w:val="00381F24"/>
    <w:rsid w:val="003848C6"/>
    <w:rsid w:val="003851F0"/>
    <w:rsid w:val="00386426"/>
    <w:rsid w:val="0038770E"/>
    <w:rsid w:val="00392871"/>
    <w:rsid w:val="00393E07"/>
    <w:rsid w:val="00394ED3"/>
    <w:rsid w:val="003959A2"/>
    <w:rsid w:val="003A250B"/>
    <w:rsid w:val="003A58AD"/>
    <w:rsid w:val="003A785C"/>
    <w:rsid w:val="003A7872"/>
    <w:rsid w:val="003B360C"/>
    <w:rsid w:val="003B367C"/>
    <w:rsid w:val="003B3BEB"/>
    <w:rsid w:val="003B476F"/>
    <w:rsid w:val="003B491F"/>
    <w:rsid w:val="003C0187"/>
    <w:rsid w:val="003C0362"/>
    <w:rsid w:val="003C1E43"/>
    <w:rsid w:val="003C2570"/>
    <w:rsid w:val="003C4B32"/>
    <w:rsid w:val="003C6A88"/>
    <w:rsid w:val="003C6C1F"/>
    <w:rsid w:val="003C76F8"/>
    <w:rsid w:val="003C7EB5"/>
    <w:rsid w:val="003D03D6"/>
    <w:rsid w:val="003D2B09"/>
    <w:rsid w:val="003D5F8A"/>
    <w:rsid w:val="003D6572"/>
    <w:rsid w:val="003E06E7"/>
    <w:rsid w:val="003E1800"/>
    <w:rsid w:val="003E4FBA"/>
    <w:rsid w:val="003E684F"/>
    <w:rsid w:val="003E71F3"/>
    <w:rsid w:val="003E7804"/>
    <w:rsid w:val="003E7B12"/>
    <w:rsid w:val="003F212A"/>
    <w:rsid w:val="003F22BE"/>
    <w:rsid w:val="003F4ADA"/>
    <w:rsid w:val="003F4F19"/>
    <w:rsid w:val="003F6ADD"/>
    <w:rsid w:val="00402750"/>
    <w:rsid w:val="00404BCC"/>
    <w:rsid w:val="00410F83"/>
    <w:rsid w:val="004123B1"/>
    <w:rsid w:val="0041526A"/>
    <w:rsid w:val="00415B3E"/>
    <w:rsid w:val="00420F36"/>
    <w:rsid w:val="004213F2"/>
    <w:rsid w:val="00421660"/>
    <w:rsid w:val="004218ED"/>
    <w:rsid w:val="004229AD"/>
    <w:rsid w:val="00424744"/>
    <w:rsid w:val="004256FF"/>
    <w:rsid w:val="00426134"/>
    <w:rsid w:val="004275B0"/>
    <w:rsid w:val="004275E8"/>
    <w:rsid w:val="004355FC"/>
    <w:rsid w:val="0043736B"/>
    <w:rsid w:val="004402CE"/>
    <w:rsid w:val="004418E0"/>
    <w:rsid w:val="00454A88"/>
    <w:rsid w:val="00455E10"/>
    <w:rsid w:val="00455EAE"/>
    <w:rsid w:val="004574DD"/>
    <w:rsid w:val="00457ECD"/>
    <w:rsid w:val="00460F1A"/>
    <w:rsid w:val="004624EA"/>
    <w:rsid w:val="004646FA"/>
    <w:rsid w:val="00464D1A"/>
    <w:rsid w:val="0046664B"/>
    <w:rsid w:val="00466ADE"/>
    <w:rsid w:val="004675FA"/>
    <w:rsid w:val="00467604"/>
    <w:rsid w:val="00470080"/>
    <w:rsid w:val="00472574"/>
    <w:rsid w:val="00472C45"/>
    <w:rsid w:val="004755B6"/>
    <w:rsid w:val="004853B2"/>
    <w:rsid w:val="00485CFA"/>
    <w:rsid w:val="004957CB"/>
    <w:rsid w:val="0049591A"/>
    <w:rsid w:val="004A18B8"/>
    <w:rsid w:val="004A35FE"/>
    <w:rsid w:val="004A42FE"/>
    <w:rsid w:val="004B313C"/>
    <w:rsid w:val="004B3A24"/>
    <w:rsid w:val="004B3BCF"/>
    <w:rsid w:val="004B5A95"/>
    <w:rsid w:val="004B5DA1"/>
    <w:rsid w:val="004C2922"/>
    <w:rsid w:val="004C29C8"/>
    <w:rsid w:val="004C6D32"/>
    <w:rsid w:val="004C74B3"/>
    <w:rsid w:val="004D1B0F"/>
    <w:rsid w:val="004D3465"/>
    <w:rsid w:val="004D63AC"/>
    <w:rsid w:val="004D7230"/>
    <w:rsid w:val="004D787E"/>
    <w:rsid w:val="004E28AB"/>
    <w:rsid w:val="004E2B45"/>
    <w:rsid w:val="004E417C"/>
    <w:rsid w:val="004E5D28"/>
    <w:rsid w:val="004F294A"/>
    <w:rsid w:val="004F2AF2"/>
    <w:rsid w:val="004F6045"/>
    <w:rsid w:val="004F68C1"/>
    <w:rsid w:val="004F7688"/>
    <w:rsid w:val="00500682"/>
    <w:rsid w:val="005071A5"/>
    <w:rsid w:val="00515BBD"/>
    <w:rsid w:val="00520C5D"/>
    <w:rsid w:val="00525D5E"/>
    <w:rsid w:val="0052752B"/>
    <w:rsid w:val="00527DE7"/>
    <w:rsid w:val="00531F95"/>
    <w:rsid w:val="00534D9C"/>
    <w:rsid w:val="00536586"/>
    <w:rsid w:val="00537651"/>
    <w:rsid w:val="005400AB"/>
    <w:rsid w:val="00540460"/>
    <w:rsid w:val="005406E0"/>
    <w:rsid w:val="0054739B"/>
    <w:rsid w:val="00551E8B"/>
    <w:rsid w:val="00554AC2"/>
    <w:rsid w:val="0056095F"/>
    <w:rsid w:val="00561024"/>
    <w:rsid w:val="005631F5"/>
    <w:rsid w:val="00564277"/>
    <w:rsid w:val="00566D7E"/>
    <w:rsid w:val="00567D15"/>
    <w:rsid w:val="00567F56"/>
    <w:rsid w:val="005713C3"/>
    <w:rsid w:val="005725AC"/>
    <w:rsid w:val="00573FA1"/>
    <w:rsid w:val="00577949"/>
    <w:rsid w:val="00582E51"/>
    <w:rsid w:val="00584C62"/>
    <w:rsid w:val="005871F4"/>
    <w:rsid w:val="00592E58"/>
    <w:rsid w:val="00593E9D"/>
    <w:rsid w:val="005945E5"/>
    <w:rsid w:val="005A054D"/>
    <w:rsid w:val="005A09FD"/>
    <w:rsid w:val="005A3764"/>
    <w:rsid w:val="005A53E2"/>
    <w:rsid w:val="005A700D"/>
    <w:rsid w:val="005A745E"/>
    <w:rsid w:val="005B426B"/>
    <w:rsid w:val="005B5C35"/>
    <w:rsid w:val="005B5E93"/>
    <w:rsid w:val="005C2BDF"/>
    <w:rsid w:val="005C2E86"/>
    <w:rsid w:val="005C3DAE"/>
    <w:rsid w:val="005C426C"/>
    <w:rsid w:val="005C7BE5"/>
    <w:rsid w:val="005D6613"/>
    <w:rsid w:val="005E19CE"/>
    <w:rsid w:val="005E288F"/>
    <w:rsid w:val="005E74C2"/>
    <w:rsid w:val="005F06BD"/>
    <w:rsid w:val="005F07A1"/>
    <w:rsid w:val="005F2430"/>
    <w:rsid w:val="005F5330"/>
    <w:rsid w:val="005F7E9B"/>
    <w:rsid w:val="006024EE"/>
    <w:rsid w:val="006042D1"/>
    <w:rsid w:val="00606E2E"/>
    <w:rsid w:val="00607CF3"/>
    <w:rsid w:val="00610008"/>
    <w:rsid w:val="00613305"/>
    <w:rsid w:val="006146A1"/>
    <w:rsid w:val="006162C8"/>
    <w:rsid w:val="006202A5"/>
    <w:rsid w:val="0062329E"/>
    <w:rsid w:val="006239B2"/>
    <w:rsid w:val="00627294"/>
    <w:rsid w:val="006312BC"/>
    <w:rsid w:val="00631757"/>
    <w:rsid w:val="00633041"/>
    <w:rsid w:val="00633778"/>
    <w:rsid w:val="00634B59"/>
    <w:rsid w:val="00641E3F"/>
    <w:rsid w:val="006425A7"/>
    <w:rsid w:val="006502A5"/>
    <w:rsid w:val="006515A8"/>
    <w:rsid w:val="006557F4"/>
    <w:rsid w:val="00657DC9"/>
    <w:rsid w:val="00662B46"/>
    <w:rsid w:val="006630EE"/>
    <w:rsid w:val="00663529"/>
    <w:rsid w:val="00665A6F"/>
    <w:rsid w:val="00670018"/>
    <w:rsid w:val="00671B2A"/>
    <w:rsid w:val="00682D79"/>
    <w:rsid w:val="006830A0"/>
    <w:rsid w:val="00684B13"/>
    <w:rsid w:val="00690A9C"/>
    <w:rsid w:val="0069553A"/>
    <w:rsid w:val="006A0F79"/>
    <w:rsid w:val="006A2616"/>
    <w:rsid w:val="006A51B2"/>
    <w:rsid w:val="006A6E3C"/>
    <w:rsid w:val="006B040D"/>
    <w:rsid w:val="006B2006"/>
    <w:rsid w:val="006B3E2C"/>
    <w:rsid w:val="006B4856"/>
    <w:rsid w:val="006B6EC6"/>
    <w:rsid w:val="006C184F"/>
    <w:rsid w:val="006C7E76"/>
    <w:rsid w:val="006D01E8"/>
    <w:rsid w:val="006D1B5C"/>
    <w:rsid w:val="006D1FD2"/>
    <w:rsid w:val="006D448D"/>
    <w:rsid w:val="006D574B"/>
    <w:rsid w:val="006D643F"/>
    <w:rsid w:val="006D6C8E"/>
    <w:rsid w:val="006E05A7"/>
    <w:rsid w:val="006E15C3"/>
    <w:rsid w:val="006E5230"/>
    <w:rsid w:val="006E60BD"/>
    <w:rsid w:val="006E76DF"/>
    <w:rsid w:val="006E7762"/>
    <w:rsid w:val="006F02F0"/>
    <w:rsid w:val="006F5661"/>
    <w:rsid w:val="006F5807"/>
    <w:rsid w:val="006F798B"/>
    <w:rsid w:val="00703F0F"/>
    <w:rsid w:val="00704078"/>
    <w:rsid w:val="00704AEB"/>
    <w:rsid w:val="00707431"/>
    <w:rsid w:val="00711257"/>
    <w:rsid w:val="00711484"/>
    <w:rsid w:val="00712668"/>
    <w:rsid w:val="00714459"/>
    <w:rsid w:val="00716193"/>
    <w:rsid w:val="00727420"/>
    <w:rsid w:val="00727B02"/>
    <w:rsid w:val="0073046D"/>
    <w:rsid w:val="00732F60"/>
    <w:rsid w:val="00741E1C"/>
    <w:rsid w:val="00742142"/>
    <w:rsid w:val="00743A1A"/>
    <w:rsid w:val="00743DA1"/>
    <w:rsid w:val="00763A4B"/>
    <w:rsid w:val="00763EC8"/>
    <w:rsid w:val="00765A6C"/>
    <w:rsid w:val="00767271"/>
    <w:rsid w:val="00772242"/>
    <w:rsid w:val="00772FBA"/>
    <w:rsid w:val="00774301"/>
    <w:rsid w:val="00776A6C"/>
    <w:rsid w:val="0077734C"/>
    <w:rsid w:val="00777647"/>
    <w:rsid w:val="00781198"/>
    <w:rsid w:val="00784843"/>
    <w:rsid w:val="00785628"/>
    <w:rsid w:val="00786025"/>
    <w:rsid w:val="00787122"/>
    <w:rsid w:val="007914E9"/>
    <w:rsid w:val="00791EF5"/>
    <w:rsid w:val="007937A8"/>
    <w:rsid w:val="00797974"/>
    <w:rsid w:val="007A001C"/>
    <w:rsid w:val="007A039A"/>
    <w:rsid w:val="007A0EA6"/>
    <w:rsid w:val="007A16A2"/>
    <w:rsid w:val="007A5196"/>
    <w:rsid w:val="007A590E"/>
    <w:rsid w:val="007B265C"/>
    <w:rsid w:val="007B45E3"/>
    <w:rsid w:val="007B4D3A"/>
    <w:rsid w:val="007B76A7"/>
    <w:rsid w:val="007B7E36"/>
    <w:rsid w:val="007C0D56"/>
    <w:rsid w:val="007C0F85"/>
    <w:rsid w:val="007C19F5"/>
    <w:rsid w:val="007C1F55"/>
    <w:rsid w:val="007C2555"/>
    <w:rsid w:val="007C2EA1"/>
    <w:rsid w:val="007D7FBD"/>
    <w:rsid w:val="007E18A8"/>
    <w:rsid w:val="007E1C2B"/>
    <w:rsid w:val="007E2583"/>
    <w:rsid w:val="007E6E3B"/>
    <w:rsid w:val="007E7E8A"/>
    <w:rsid w:val="007F24D3"/>
    <w:rsid w:val="007F2622"/>
    <w:rsid w:val="007F33D7"/>
    <w:rsid w:val="007F5A50"/>
    <w:rsid w:val="007F6A2C"/>
    <w:rsid w:val="007F6E23"/>
    <w:rsid w:val="00802517"/>
    <w:rsid w:val="008025AB"/>
    <w:rsid w:val="00805CCC"/>
    <w:rsid w:val="0080649C"/>
    <w:rsid w:val="008069C5"/>
    <w:rsid w:val="00811DD5"/>
    <w:rsid w:val="00811F1E"/>
    <w:rsid w:val="00814AAA"/>
    <w:rsid w:val="00815854"/>
    <w:rsid w:val="00815863"/>
    <w:rsid w:val="00817BF8"/>
    <w:rsid w:val="00817D93"/>
    <w:rsid w:val="008227F7"/>
    <w:rsid w:val="00825B90"/>
    <w:rsid w:val="00826E53"/>
    <w:rsid w:val="0082746B"/>
    <w:rsid w:val="008352A9"/>
    <w:rsid w:val="00835519"/>
    <w:rsid w:val="00837548"/>
    <w:rsid w:val="00837583"/>
    <w:rsid w:val="008429BA"/>
    <w:rsid w:val="00843C06"/>
    <w:rsid w:val="008459AD"/>
    <w:rsid w:val="008501E7"/>
    <w:rsid w:val="008502F3"/>
    <w:rsid w:val="008510A2"/>
    <w:rsid w:val="008517DF"/>
    <w:rsid w:val="00853F2E"/>
    <w:rsid w:val="00854A32"/>
    <w:rsid w:val="00854DB6"/>
    <w:rsid w:val="00856EED"/>
    <w:rsid w:val="0085767F"/>
    <w:rsid w:val="00857B80"/>
    <w:rsid w:val="0087002C"/>
    <w:rsid w:val="00870961"/>
    <w:rsid w:val="0087111B"/>
    <w:rsid w:val="00875486"/>
    <w:rsid w:val="008775FD"/>
    <w:rsid w:val="00881960"/>
    <w:rsid w:val="00887CCB"/>
    <w:rsid w:val="00891465"/>
    <w:rsid w:val="008A4260"/>
    <w:rsid w:val="008A53BD"/>
    <w:rsid w:val="008A5932"/>
    <w:rsid w:val="008B0FA8"/>
    <w:rsid w:val="008B2EBC"/>
    <w:rsid w:val="008B533B"/>
    <w:rsid w:val="008C27C5"/>
    <w:rsid w:val="008C50F5"/>
    <w:rsid w:val="008C7D64"/>
    <w:rsid w:val="008D18AA"/>
    <w:rsid w:val="008D5C9C"/>
    <w:rsid w:val="008D7E11"/>
    <w:rsid w:val="008E5B3B"/>
    <w:rsid w:val="008E7812"/>
    <w:rsid w:val="008F0E14"/>
    <w:rsid w:val="008F118E"/>
    <w:rsid w:val="008F2200"/>
    <w:rsid w:val="008F248A"/>
    <w:rsid w:val="008F3DAA"/>
    <w:rsid w:val="008F4791"/>
    <w:rsid w:val="008F594F"/>
    <w:rsid w:val="009006F6"/>
    <w:rsid w:val="00901051"/>
    <w:rsid w:val="00901378"/>
    <w:rsid w:val="0090218B"/>
    <w:rsid w:val="0090482F"/>
    <w:rsid w:val="009077DC"/>
    <w:rsid w:val="009106A9"/>
    <w:rsid w:val="0091279E"/>
    <w:rsid w:val="00913120"/>
    <w:rsid w:val="00916DD8"/>
    <w:rsid w:val="0092106A"/>
    <w:rsid w:val="00921F29"/>
    <w:rsid w:val="00931484"/>
    <w:rsid w:val="009325D2"/>
    <w:rsid w:val="00933A19"/>
    <w:rsid w:val="00934664"/>
    <w:rsid w:val="0094062A"/>
    <w:rsid w:val="0094339F"/>
    <w:rsid w:val="009465BB"/>
    <w:rsid w:val="00947B98"/>
    <w:rsid w:val="0095039D"/>
    <w:rsid w:val="00954129"/>
    <w:rsid w:val="00960E73"/>
    <w:rsid w:val="009617C2"/>
    <w:rsid w:val="009636A0"/>
    <w:rsid w:val="00970400"/>
    <w:rsid w:val="00971D33"/>
    <w:rsid w:val="0097274E"/>
    <w:rsid w:val="009754F3"/>
    <w:rsid w:val="00975D28"/>
    <w:rsid w:val="00981ACE"/>
    <w:rsid w:val="00982992"/>
    <w:rsid w:val="00984D7E"/>
    <w:rsid w:val="00990374"/>
    <w:rsid w:val="00991410"/>
    <w:rsid w:val="009916E2"/>
    <w:rsid w:val="00991C78"/>
    <w:rsid w:val="009970DC"/>
    <w:rsid w:val="009A32F9"/>
    <w:rsid w:val="009A5162"/>
    <w:rsid w:val="009B4771"/>
    <w:rsid w:val="009C17A0"/>
    <w:rsid w:val="009C1B76"/>
    <w:rsid w:val="009C1D82"/>
    <w:rsid w:val="009D0103"/>
    <w:rsid w:val="009D0EC2"/>
    <w:rsid w:val="009D18F9"/>
    <w:rsid w:val="009D2213"/>
    <w:rsid w:val="009D56C5"/>
    <w:rsid w:val="009E2A8A"/>
    <w:rsid w:val="009E2AEF"/>
    <w:rsid w:val="009E41AF"/>
    <w:rsid w:val="009E5282"/>
    <w:rsid w:val="009E5D9E"/>
    <w:rsid w:val="009E6D6B"/>
    <w:rsid w:val="009E6F2A"/>
    <w:rsid w:val="009F05DF"/>
    <w:rsid w:val="009F2B18"/>
    <w:rsid w:val="00A005A8"/>
    <w:rsid w:val="00A00787"/>
    <w:rsid w:val="00A017E9"/>
    <w:rsid w:val="00A01E49"/>
    <w:rsid w:val="00A0222A"/>
    <w:rsid w:val="00A0531F"/>
    <w:rsid w:val="00A068D0"/>
    <w:rsid w:val="00A1109F"/>
    <w:rsid w:val="00A1332D"/>
    <w:rsid w:val="00A26FB7"/>
    <w:rsid w:val="00A30F6A"/>
    <w:rsid w:val="00A34A99"/>
    <w:rsid w:val="00A35A58"/>
    <w:rsid w:val="00A40133"/>
    <w:rsid w:val="00A404D8"/>
    <w:rsid w:val="00A41EED"/>
    <w:rsid w:val="00A41EFE"/>
    <w:rsid w:val="00A43E19"/>
    <w:rsid w:val="00A51836"/>
    <w:rsid w:val="00A5279F"/>
    <w:rsid w:val="00A5371A"/>
    <w:rsid w:val="00A56819"/>
    <w:rsid w:val="00A56CDC"/>
    <w:rsid w:val="00A5718E"/>
    <w:rsid w:val="00A6069D"/>
    <w:rsid w:val="00A6099E"/>
    <w:rsid w:val="00A65819"/>
    <w:rsid w:val="00A702A2"/>
    <w:rsid w:val="00A70A87"/>
    <w:rsid w:val="00A71EAF"/>
    <w:rsid w:val="00A737E2"/>
    <w:rsid w:val="00A76C24"/>
    <w:rsid w:val="00A81294"/>
    <w:rsid w:val="00A853FE"/>
    <w:rsid w:val="00A921EE"/>
    <w:rsid w:val="00A9360E"/>
    <w:rsid w:val="00A94D2A"/>
    <w:rsid w:val="00A979FF"/>
    <w:rsid w:val="00AA03DD"/>
    <w:rsid w:val="00AA0977"/>
    <w:rsid w:val="00AB3028"/>
    <w:rsid w:val="00AB3FFD"/>
    <w:rsid w:val="00AB5CBF"/>
    <w:rsid w:val="00AB62A1"/>
    <w:rsid w:val="00AB77BB"/>
    <w:rsid w:val="00AC1C8F"/>
    <w:rsid w:val="00AC3488"/>
    <w:rsid w:val="00AC3C9D"/>
    <w:rsid w:val="00AD2898"/>
    <w:rsid w:val="00AD570F"/>
    <w:rsid w:val="00AE2007"/>
    <w:rsid w:val="00AE24C7"/>
    <w:rsid w:val="00AE54B9"/>
    <w:rsid w:val="00AF3746"/>
    <w:rsid w:val="00AF4484"/>
    <w:rsid w:val="00AF6F0F"/>
    <w:rsid w:val="00B00E60"/>
    <w:rsid w:val="00B0288B"/>
    <w:rsid w:val="00B032F2"/>
    <w:rsid w:val="00B04205"/>
    <w:rsid w:val="00B0462C"/>
    <w:rsid w:val="00B05302"/>
    <w:rsid w:val="00B0599B"/>
    <w:rsid w:val="00B05A1C"/>
    <w:rsid w:val="00B06CEB"/>
    <w:rsid w:val="00B13022"/>
    <w:rsid w:val="00B140FB"/>
    <w:rsid w:val="00B178EB"/>
    <w:rsid w:val="00B207B5"/>
    <w:rsid w:val="00B20938"/>
    <w:rsid w:val="00B20A15"/>
    <w:rsid w:val="00B20C25"/>
    <w:rsid w:val="00B21132"/>
    <w:rsid w:val="00B22E1F"/>
    <w:rsid w:val="00B24FE7"/>
    <w:rsid w:val="00B275D1"/>
    <w:rsid w:val="00B27B72"/>
    <w:rsid w:val="00B309EB"/>
    <w:rsid w:val="00B31878"/>
    <w:rsid w:val="00B31A6B"/>
    <w:rsid w:val="00B322A4"/>
    <w:rsid w:val="00B36D03"/>
    <w:rsid w:val="00B371D4"/>
    <w:rsid w:val="00B40385"/>
    <w:rsid w:val="00B41E1A"/>
    <w:rsid w:val="00B42CCE"/>
    <w:rsid w:val="00B43124"/>
    <w:rsid w:val="00B50F23"/>
    <w:rsid w:val="00B544F5"/>
    <w:rsid w:val="00B56391"/>
    <w:rsid w:val="00B607B0"/>
    <w:rsid w:val="00B60C24"/>
    <w:rsid w:val="00B61B6D"/>
    <w:rsid w:val="00B63F3D"/>
    <w:rsid w:val="00B653CB"/>
    <w:rsid w:val="00B67CEA"/>
    <w:rsid w:val="00B71959"/>
    <w:rsid w:val="00B746C7"/>
    <w:rsid w:val="00B750E4"/>
    <w:rsid w:val="00B80257"/>
    <w:rsid w:val="00B85CC7"/>
    <w:rsid w:val="00B90422"/>
    <w:rsid w:val="00B914C3"/>
    <w:rsid w:val="00B9236F"/>
    <w:rsid w:val="00B933D2"/>
    <w:rsid w:val="00B94074"/>
    <w:rsid w:val="00B9441F"/>
    <w:rsid w:val="00B94A76"/>
    <w:rsid w:val="00BA11C7"/>
    <w:rsid w:val="00BA1FFF"/>
    <w:rsid w:val="00BA4DEB"/>
    <w:rsid w:val="00BB3679"/>
    <w:rsid w:val="00BC33C4"/>
    <w:rsid w:val="00BC47B2"/>
    <w:rsid w:val="00BC5BA8"/>
    <w:rsid w:val="00BC6E01"/>
    <w:rsid w:val="00BD433E"/>
    <w:rsid w:val="00BE154C"/>
    <w:rsid w:val="00BE6765"/>
    <w:rsid w:val="00BE6D04"/>
    <w:rsid w:val="00BF08CC"/>
    <w:rsid w:val="00BF5601"/>
    <w:rsid w:val="00C1084F"/>
    <w:rsid w:val="00C11A25"/>
    <w:rsid w:val="00C11AC7"/>
    <w:rsid w:val="00C1506E"/>
    <w:rsid w:val="00C17FF7"/>
    <w:rsid w:val="00C21530"/>
    <w:rsid w:val="00C2160C"/>
    <w:rsid w:val="00C21AEC"/>
    <w:rsid w:val="00C2406C"/>
    <w:rsid w:val="00C2480C"/>
    <w:rsid w:val="00C31DDD"/>
    <w:rsid w:val="00C354DC"/>
    <w:rsid w:val="00C37E33"/>
    <w:rsid w:val="00C37F70"/>
    <w:rsid w:val="00C41FC6"/>
    <w:rsid w:val="00C45248"/>
    <w:rsid w:val="00C46084"/>
    <w:rsid w:val="00C46203"/>
    <w:rsid w:val="00C463CA"/>
    <w:rsid w:val="00C50E96"/>
    <w:rsid w:val="00C5142C"/>
    <w:rsid w:val="00C52068"/>
    <w:rsid w:val="00C52E7B"/>
    <w:rsid w:val="00C56782"/>
    <w:rsid w:val="00C636B8"/>
    <w:rsid w:val="00C66E8C"/>
    <w:rsid w:val="00C675DF"/>
    <w:rsid w:val="00C71075"/>
    <w:rsid w:val="00C7127B"/>
    <w:rsid w:val="00C72A98"/>
    <w:rsid w:val="00C81C42"/>
    <w:rsid w:val="00C87502"/>
    <w:rsid w:val="00C91859"/>
    <w:rsid w:val="00C92C9A"/>
    <w:rsid w:val="00C976C7"/>
    <w:rsid w:val="00CA0868"/>
    <w:rsid w:val="00CA0AC9"/>
    <w:rsid w:val="00CA254A"/>
    <w:rsid w:val="00CA45AE"/>
    <w:rsid w:val="00CB038B"/>
    <w:rsid w:val="00CB5B0F"/>
    <w:rsid w:val="00CC08CB"/>
    <w:rsid w:val="00CC0DCD"/>
    <w:rsid w:val="00CC14C0"/>
    <w:rsid w:val="00CC348D"/>
    <w:rsid w:val="00CC5DF1"/>
    <w:rsid w:val="00CD0E19"/>
    <w:rsid w:val="00CD0E23"/>
    <w:rsid w:val="00CD1B0B"/>
    <w:rsid w:val="00CD3DF7"/>
    <w:rsid w:val="00CD48A7"/>
    <w:rsid w:val="00CD654F"/>
    <w:rsid w:val="00CD6D79"/>
    <w:rsid w:val="00CD7B69"/>
    <w:rsid w:val="00CE0B02"/>
    <w:rsid w:val="00CE55EF"/>
    <w:rsid w:val="00CE7505"/>
    <w:rsid w:val="00CE7B6A"/>
    <w:rsid w:val="00CF05A9"/>
    <w:rsid w:val="00CF06A7"/>
    <w:rsid w:val="00CF2990"/>
    <w:rsid w:val="00CF2A70"/>
    <w:rsid w:val="00CF3AD4"/>
    <w:rsid w:val="00CF6EDB"/>
    <w:rsid w:val="00CF7089"/>
    <w:rsid w:val="00D004C6"/>
    <w:rsid w:val="00D00818"/>
    <w:rsid w:val="00D02243"/>
    <w:rsid w:val="00D04944"/>
    <w:rsid w:val="00D11112"/>
    <w:rsid w:val="00D15A96"/>
    <w:rsid w:val="00D160CA"/>
    <w:rsid w:val="00D1677C"/>
    <w:rsid w:val="00D1685B"/>
    <w:rsid w:val="00D17604"/>
    <w:rsid w:val="00D22A5D"/>
    <w:rsid w:val="00D26B1D"/>
    <w:rsid w:val="00D302C3"/>
    <w:rsid w:val="00D30B2C"/>
    <w:rsid w:val="00D40463"/>
    <w:rsid w:val="00D43224"/>
    <w:rsid w:val="00D43930"/>
    <w:rsid w:val="00D47884"/>
    <w:rsid w:val="00D506A6"/>
    <w:rsid w:val="00D509FA"/>
    <w:rsid w:val="00D511A8"/>
    <w:rsid w:val="00D5152C"/>
    <w:rsid w:val="00D516E2"/>
    <w:rsid w:val="00D51C6D"/>
    <w:rsid w:val="00D63060"/>
    <w:rsid w:val="00D7158F"/>
    <w:rsid w:val="00D80303"/>
    <w:rsid w:val="00D80B93"/>
    <w:rsid w:val="00D812CE"/>
    <w:rsid w:val="00D817D6"/>
    <w:rsid w:val="00D83771"/>
    <w:rsid w:val="00D86B21"/>
    <w:rsid w:val="00D86ED7"/>
    <w:rsid w:val="00D87877"/>
    <w:rsid w:val="00D87999"/>
    <w:rsid w:val="00D87F8C"/>
    <w:rsid w:val="00D96F50"/>
    <w:rsid w:val="00DA1C70"/>
    <w:rsid w:val="00DA4C63"/>
    <w:rsid w:val="00DA514E"/>
    <w:rsid w:val="00DA7A58"/>
    <w:rsid w:val="00DB0288"/>
    <w:rsid w:val="00DB0A27"/>
    <w:rsid w:val="00DB26F0"/>
    <w:rsid w:val="00DB474A"/>
    <w:rsid w:val="00DB4E18"/>
    <w:rsid w:val="00DB5360"/>
    <w:rsid w:val="00DB5505"/>
    <w:rsid w:val="00DB76FB"/>
    <w:rsid w:val="00DC122B"/>
    <w:rsid w:val="00DC7651"/>
    <w:rsid w:val="00DD0407"/>
    <w:rsid w:val="00DD1A77"/>
    <w:rsid w:val="00DD6349"/>
    <w:rsid w:val="00DE3AFF"/>
    <w:rsid w:val="00DE4063"/>
    <w:rsid w:val="00DE6D45"/>
    <w:rsid w:val="00DF0594"/>
    <w:rsid w:val="00DF4570"/>
    <w:rsid w:val="00DF5505"/>
    <w:rsid w:val="00DF70A1"/>
    <w:rsid w:val="00E01DD4"/>
    <w:rsid w:val="00E07C1B"/>
    <w:rsid w:val="00E10CFD"/>
    <w:rsid w:val="00E11BA3"/>
    <w:rsid w:val="00E11D88"/>
    <w:rsid w:val="00E17D50"/>
    <w:rsid w:val="00E234B8"/>
    <w:rsid w:val="00E24AB9"/>
    <w:rsid w:val="00E24AF1"/>
    <w:rsid w:val="00E25D4E"/>
    <w:rsid w:val="00E31FAC"/>
    <w:rsid w:val="00E327E0"/>
    <w:rsid w:val="00E41799"/>
    <w:rsid w:val="00E451B2"/>
    <w:rsid w:val="00E46B54"/>
    <w:rsid w:val="00E51C60"/>
    <w:rsid w:val="00E54F0E"/>
    <w:rsid w:val="00E601E3"/>
    <w:rsid w:val="00E6190B"/>
    <w:rsid w:val="00E61E5B"/>
    <w:rsid w:val="00E64E51"/>
    <w:rsid w:val="00E66C84"/>
    <w:rsid w:val="00E71CE2"/>
    <w:rsid w:val="00E75B3B"/>
    <w:rsid w:val="00E76C1D"/>
    <w:rsid w:val="00E76DF2"/>
    <w:rsid w:val="00E822A0"/>
    <w:rsid w:val="00E827E0"/>
    <w:rsid w:val="00E865AB"/>
    <w:rsid w:val="00E90335"/>
    <w:rsid w:val="00E9040C"/>
    <w:rsid w:val="00E9415F"/>
    <w:rsid w:val="00E97B63"/>
    <w:rsid w:val="00EA34F5"/>
    <w:rsid w:val="00EA4D49"/>
    <w:rsid w:val="00EA5D54"/>
    <w:rsid w:val="00EA7C5F"/>
    <w:rsid w:val="00EB15BB"/>
    <w:rsid w:val="00EB21AF"/>
    <w:rsid w:val="00EC3DA7"/>
    <w:rsid w:val="00EC4115"/>
    <w:rsid w:val="00EC4473"/>
    <w:rsid w:val="00ED682A"/>
    <w:rsid w:val="00ED7B22"/>
    <w:rsid w:val="00EE4543"/>
    <w:rsid w:val="00EE67DD"/>
    <w:rsid w:val="00EE6F97"/>
    <w:rsid w:val="00EF07EA"/>
    <w:rsid w:val="00EF3F13"/>
    <w:rsid w:val="00EF5968"/>
    <w:rsid w:val="00EF7501"/>
    <w:rsid w:val="00F00B15"/>
    <w:rsid w:val="00F00D14"/>
    <w:rsid w:val="00F015BB"/>
    <w:rsid w:val="00F01D64"/>
    <w:rsid w:val="00F0230A"/>
    <w:rsid w:val="00F03104"/>
    <w:rsid w:val="00F04870"/>
    <w:rsid w:val="00F05854"/>
    <w:rsid w:val="00F0798B"/>
    <w:rsid w:val="00F102D7"/>
    <w:rsid w:val="00F12ABD"/>
    <w:rsid w:val="00F12D55"/>
    <w:rsid w:val="00F12F00"/>
    <w:rsid w:val="00F13927"/>
    <w:rsid w:val="00F1638A"/>
    <w:rsid w:val="00F16913"/>
    <w:rsid w:val="00F16AE1"/>
    <w:rsid w:val="00F1725E"/>
    <w:rsid w:val="00F20CA0"/>
    <w:rsid w:val="00F23FC8"/>
    <w:rsid w:val="00F25789"/>
    <w:rsid w:val="00F274AF"/>
    <w:rsid w:val="00F3040E"/>
    <w:rsid w:val="00F30DFD"/>
    <w:rsid w:val="00F320DF"/>
    <w:rsid w:val="00F3380B"/>
    <w:rsid w:val="00F340B5"/>
    <w:rsid w:val="00F34D81"/>
    <w:rsid w:val="00F36A95"/>
    <w:rsid w:val="00F377B3"/>
    <w:rsid w:val="00F41933"/>
    <w:rsid w:val="00F42973"/>
    <w:rsid w:val="00F42C30"/>
    <w:rsid w:val="00F4301F"/>
    <w:rsid w:val="00F43AC3"/>
    <w:rsid w:val="00F452D6"/>
    <w:rsid w:val="00F504ED"/>
    <w:rsid w:val="00F523E8"/>
    <w:rsid w:val="00F52867"/>
    <w:rsid w:val="00F52CD4"/>
    <w:rsid w:val="00F5457B"/>
    <w:rsid w:val="00F54C11"/>
    <w:rsid w:val="00F55731"/>
    <w:rsid w:val="00F571EB"/>
    <w:rsid w:val="00F60470"/>
    <w:rsid w:val="00F60AD8"/>
    <w:rsid w:val="00F6202B"/>
    <w:rsid w:val="00F62772"/>
    <w:rsid w:val="00F652E1"/>
    <w:rsid w:val="00F66A97"/>
    <w:rsid w:val="00F6798F"/>
    <w:rsid w:val="00F72C31"/>
    <w:rsid w:val="00F7596F"/>
    <w:rsid w:val="00F75ECF"/>
    <w:rsid w:val="00F835FD"/>
    <w:rsid w:val="00F840C3"/>
    <w:rsid w:val="00F84C48"/>
    <w:rsid w:val="00F87BED"/>
    <w:rsid w:val="00F9220E"/>
    <w:rsid w:val="00FA028F"/>
    <w:rsid w:val="00FA25D0"/>
    <w:rsid w:val="00FA30B6"/>
    <w:rsid w:val="00FA4613"/>
    <w:rsid w:val="00FA4CC3"/>
    <w:rsid w:val="00FA5CE2"/>
    <w:rsid w:val="00FA6017"/>
    <w:rsid w:val="00FA6A7F"/>
    <w:rsid w:val="00FA6CC8"/>
    <w:rsid w:val="00FA7036"/>
    <w:rsid w:val="00FA77F3"/>
    <w:rsid w:val="00FB2D63"/>
    <w:rsid w:val="00FB3834"/>
    <w:rsid w:val="00FB38C3"/>
    <w:rsid w:val="00FB4B73"/>
    <w:rsid w:val="00FB743A"/>
    <w:rsid w:val="00FC1E29"/>
    <w:rsid w:val="00FC292E"/>
    <w:rsid w:val="00FC50BC"/>
    <w:rsid w:val="00FC72F3"/>
    <w:rsid w:val="00FC75DA"/>
    <w:rsid w:val="00FD1281"/>
    <w:rsid w:val="00FD1F23"/>
    <w:rsid w:val="00FD22DF"/>
    <w:rsid w:val="00FD3AC9"/>
    <w:rsid w:val="00FE10E3"/>
    <w:rsid w:val="00FE6759"/>
    <w:rsid w:val="00FF2463"/>
    <w:rsid w:val="00FF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9504C6"/>
  <w15:chartTrackingRefBased/>
  <w15:docId w15:val="{1811AFBD-215B-4E0E-8623-FD8D55999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F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4FBA"/>
    <w:pPr>
      <w:ind w:left="720"/>
      <w:contextualSpacing/>
    </w:pPr>
  </w:style>
  <w:style w:type="paragraph" w:styleId="BalloonText">
    <w:name w:val="Balloon Text"/>
    <w:basedOn w:val="Normal"/>
    <w:link w:val="BalloonTextChar"/>
    <w:rsid w:val="001A424D"/>
    <w:rPr>
      <w:rFonts w:ascii="Tahoma" w:hAnsi="Tahoma"/>
      <w:sz w:val="16"/>
      <w:szCs w:val="16"/>
      <w:lang w:val="x-none" w:eastAsia="x-none"/>
    </w:rPr>
  </w:style>
  <w:style w:type="character" w:customStyle="1" w:styleId="BalloonTextChar">
    <w:name w:val="Balloon Text Char"/>
    <w:link w:val="BalloonText"/>
    <w:rsid w:val="001A424D"/>
    <w:rPr>
      <w:rFonts w:ascii="Tahoma" w:hAnsi="Tahoma" w:cs="Tahoma"/>
      <w:sz w:val="16"/>
      <w:szCs w:val="16"/>
    </w:rPr>
  </w:style>
  <w:style w:type="paragraph" w:styleId="Header">
    <w:name w:val="header"/>
    <w:basedOn w:val="Normal"/>
    <w:link w:val="HeaderChar"/>
    <w:uiPriority w:val="99"/>
    <w:unhideWhenUsed/>
    <w:rsid w:val="00CF3AD4"/>
    <w:pPr>
      <w:tabs>
        <w:tab w:val="center" w:pos="4680"/>
        <w:tab w:val="right" w:pos="9360"/>
      </w:tabs>
    </w:pPr>
  </w:style>
  <w:style w:type="character" w:customStyle="1" w:styleId="HeaderChar">
    <w:name w:val="Header Char"/>
    <w:basedOn w:val="DefaultParagraphFont"/>
    <w:link w:val="Header"/>
    <w:uiPriority w:val="99"/>
    <w:rsid w:val="00CF3AD4"/>
    <w:rPr>
      <w:sz w:val="24"/>
      <w:szCs w:val="24"/>
    </w:rPr>
  </w:style>
  <w:style w:type="paragraph" w:styleId="Footer">
    <w:name w:val="footer"/>
    <w:basedOn w:val="Normal"/>
    <w:link w:val="FooterChar"/>
    <w:uiPriority w:val="99"/>
    <w:unhideWhenUsed/>
    <w:rsid w:val="00CF3AD4"/>
    <w:pPr>
      <w:tabs>
        <w:tab w:val="center" w:pos="4680"/>
        <w:tab w:val="right" w:pos="9360"/>
      </w:tabs>
    </w:pPr>
  </w:style>
  <w:style w:type="character" w:customStyle="1" w:styleId="FooterChar">
    <w:name w:val="Footer Char"/>
    <w:basedOn w:val="DefaultParagraphFont"/>
    <w:link w:val="Footer"/>
    <w:uiPriority w:val="99"/>
    <w:rsid w:val="00CF3AD4"/>
    <w:rPr>
      <w:sz w:val="24"/>
      <w:szCs w:val="24"/>
    </w:rPr>
  </w:style>
  <w:style w:type="character" w:styleId="Hyperlink">
    <w:name w:val="Hyperlink"/>
    <w:basedOn w:val="DefaultParagraphFont"/>
    <w:uiPriority w:val="99"/>
    <w:semiHidden/>
    <w:unhideWhenUsed/>
    <w:rsid w:val="008C27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360">
      <w:bodyDiv w:val="1"/>
      <w:marLeft w:val="0"/>
      <w:marRight w:val="0"/>
      <w:marTop w:val="0"/>
      <w:marBottom w:val="0"/>
      <w:divBdr>
        <w:top w:val="none" w:sz="0" w:space="0" w:color="auto"/>
        <w:left w:val="none" w:sz="0" w:space="0" w:color="auto"/>
        <w:bottom w:val="none" w:sz="0" w:space="0" w:color="auto"/>
        <w:right w:val="none" w:sz="0" w:space="0" w:color="auto"/>
      </w:divBdr>
    </w:div>
    <w:div w:id="212253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ilitydive.com/news/gas-generators-ask-ferc-to-apply-pjm-mopr-logic-to-nyiso/58713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utilitydive.com/news/ferc-move-to-raise-pjm-capacity-market-bids-shows-clear-bias-against-new/5694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Executive Committee Meeting</vt:lpstr>
    </vt:vector>
  </TitlesOfParts>
  <Company>Bath EGW</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Committee Meeting</dc:title>
  <dc:subject/>
  <dc:creator>Matt Benesh</dc:creator>
  <cp:keywords/>
  <cp:lastModifiedBy>Bryan White</cp:lastModifiedBy>
  <cp:revision>53</cp:revision>
  <cp:lastPrinted>2020-08-18T14:44:00Z</cp:lastPrinted>
  <dcterms:created xsi:type="dcterms:W3CDTF">2020-12-15T16:33:00Z</dcterms:created>
  <dcterms:modified xsi:type="dcterms:W3CDTF">2020-12-15T18:25:00Z</dcterms:modified>
</cp:coreProperties>
</file>